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9A9" w:rsidRPr="006169A9" w:rsidRDefault="006169A9" w:rsidP="006169A9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bookmarkStart w:id="0" w:name="_GoBack"/>
      <w:bookmarkEnd w:id="0"/>
      <w:r w:rsidRPr="006169A9">
        <w:rPr>
          <w:rFonts w:ascii="Arial" w:eastAsia="Times New Roman" w:hAnsi="Arial" w:cs="Arial"/>
          <w:b/>
          <w:color w:val="333333"/>
          <w:sz w:val="21"/>
          <w:szCs w:val="21"/>
          <w:lang w:eastAsia="ru-RU"/>
        </w:rPr>
        <w:t xml:space="preserve">Рекомендации для подростков, их родителей и педагогов, </w:t>
      </w:r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подготовленные Союзом охраны психического здоровья в связи с распространением </w:t>
      </w:r>
      <w:proofErr w:type="spell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коронавирусной</w:t>
      </w:r>
      <w:proofErr w:type="spell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инфекции (PDF, 2.99 Мб.) Рекомендации для специалистов психологической службы в системе образования, в связи с распространением </w:t>
      </w:r>
      <w:proofErr w:type="spell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коронаривирусной</w:t>
      </w:r>
      <w:proofErr w:type="spell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инфекции COVID-19 разработанные союзом охраны психического здоровья. В январе 2020 года ВОЗ объявила вспышку нового </w:t>
      </w:r>
      <w:proofErr w:type="spell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коронавирусного</w:t>
      </w:r>
      <w:proofErr w:type="spell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заболевания чрезвычайной ситуацией в области общественного здравоохранения, имеющей международное значение. ВОЗ заявила, что существует высокий риск распространения </w:t>
      </w:r>
      <w:proofErr w:type="spell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коронавирусной</w:t>
      </w:r>
      <w:proofErr w:type="spell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болезни 2019 года (COVID-19) на другие страны мира. В марте 2020 года ВОЗ сделала заявление о том, что COVID-19 можно охарактеризовать как пандемию. ВОЗ и органы общественного здравоохранения во всем мире принимают меры по сдерживанию вспышки COVID-19. Однако это кризисное время порождает стресс у населения. Рекомендации для специалистов психологической службы в системе образования были разработаны в качестве примеров сообщений, адресованных родителям, педагогам и детям для поддержки психического здоровья и благополучия во время вспышки </w:t>
      </w:r>
      <w:proofErr w:type="spell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коронавирусной</w:t>
      </w:r>
      <w:proofErr w:type="spell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инфекции (COVID-19) на основании рекомендаций ВОЗ. Родителям 1. Поддерживайте привычный ритм жизни семьи, насколько это возможно, или создавайте новые семейные традиции (игры), особенно если дети должны оставаться дома. Обеспечьте вовлечение детей в соответствующие возрасту домашние мероприятия, включая мероприятия по их обучению. Старайтесь максимально использовать игровые формы. 2. Насколько это возможно, поощряйте детей продолжать играть и общаться со своими сверстниками. При этом возможно обсуждать такие контакты, как регулярные телефонные или видео-вызовы, другие соответствующие возрасту коммуникации (например, социальные сети в зависимости от возраста ребенка) с ограничением времени. 3. Помогите детям найти открытые способы выражения таких чувств, как страх и печаль. У каждого ребенка есть свой способ выражения эмоций. Иногда участие в творческой деятельности, такой как игра или рисование, может облегчить этот процесс. Дети чувствуют облегчение, если они могут выразить и передать свои чувства в безопасной и благоприятной среде. 4. Во время стресса и кризиса дети обычно больше стремятся к общению с родителями. Обсудите COVID-19 с вашими детьми, используя возрастной подход. Если у ваших детей есть проблемы, то совместное решение этих проблем может облегчить их беспокойство. Дети будут наблюдать за поведением и эмоциями взрослых, чтобы получить подсказки о том, как управлять своими собственными эмоциями в трудный для них период. 5. Дети могут реагировать на стресс по-разному, </w:t>
      </w:r>
      <w:proofErr w:type="gram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например</w:t>
      </w:r>
      <w:proofErr w:type="gram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быть более цепкими, тревожными, замкнутыми, злыми или возбужденными, мочиться в постель и т. д. Реагируйте на реакцию вашего ребенка с пониманием, прислушивайтесь к тому, что его волнует, оделяйте его любовью и вниманием. 6. Объясните детям, что вирус не является фактором этнической или национальной принадлежности, чтобы не провоцировать неприязнь к сверстникам, взрослым людям иной национальности, а воспитывать чуткость и сострадание к беде тех, кто пострадал от вируса. 7. В простой доступной форме предоставьте детям факты о том, что произошло, объясните, что происходит сейчас, и дайте им четкую информацию о том, как снизить риск заражения этой болезнью, словами, которые они могут понять в зависимости от своего возраста. 8. Расскажите детям о путях передачи </w:t>
      </w:r>
      <w:proofErr w:type="spell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коронавируса</w:t>
      </w:r>
      <w:proofErr w:type="spell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: Заразиться COVID-19 можно от других людей, если они инфицированы вирусом. Заболевание может передаваться от человека к человеку через мелкие капли, выделяемые из носа или рта больного COVID-19 при кашле или чихании. Эти капли попадают на окружающие человека предметы и поверхности. Другие люди могут заразиться в результате прикосновения сначала к такай предметам или </w:t>
      </w:r>
      <w:proofErr w:type="gram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поверхностям</w:t>
      </w:r>
      <w:proofErr w:type="gram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а затем - к глазам, носу или рту. Кроме того, заражение может произойти при вдыхании мелких капель, которые выделяются при кашле или чихании человека с COVID-19. По этой причине важно держаться от больного человека на расстоянии более 1 метра. 9. Объясните, как избежать заражения: (1) не контактировать с людьми, имеющими признаки простуды и ОРВИ (выделения из носа, кашель, чихание и др.); (2) не посещать массовые мероприятия (кинотеатры, студии, секции, театры, цирки, филармонии, консерватории, пр.); (3) как можно чаще мыть руки с мылом; (4) по возможности, не трогать руками глаза, рот и нос; (5) по возможности, не прикасаться к ручкам, перилам, другим предметам и поверхностям в общественных местах; (6) избегать приветственных рукопожатий, поцелуев и объятий; (7) вести здоровый образ жизни, вовремя ложиться спать и высыпаться, сбалансированно питаться и регулярно делать зарядку. Обратите внимание на то, что вам необходимо регулярно проветривать помещение и делать влажную уборку". Превратите эти занятия в забавную игру для всей семьи. 10. Превратите скучный рассказ о путях передачи </w:t>
      </w:r>
      <w:proofErr w:type="spell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коронавируса</w:t>
      </w:r>
      <w:proofErr w:type="spell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 способах профилактики в игру («Да», «Нет», «Не знаю»), где дети могут </w:t>
      </w:r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 xml:space="preserve">двигаться, радоваться успешным ответам и возможности общения с вами. 11. Сведите к минимуму просмотр, чтение или прослушивание новостей, которые могут вызвать тревогу и волнение у ваших детей. Объясните им, что вы сами дадите им достоверную информацию, которую возьмете из надежных источников. 12. Если возникли проблемы с членами семьи, обратитесь за информацией к сайту Минздрава России. Самую последнюю информацию о </w:t>
      </w:r>
      <w:proofErr w:type="spell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коронавирусной</w:t>
      </w:r>
      <w:proofErr w:type="spell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инфекции Вы также можете на сайте ВОЗ. Педагогам 1. Обеспечьте детям благоприятную позитивную образовательную среду, свободную от стрессов, вызванных стремлением к академическим успехам. Сконцентрируйтесь на сохранении здоровья детей, их психологического и социального благополучия. 2. Не привлекайте излишнего внимания детей к обсуждаемой проблеме. Сохраняйте рутинный уклад учебной работы с привычными для детей нормами ее оценки. 3. В простой доступной форме предоставляйте детям информацию о том, что произошло, объясните, что происходит сейчас, и давайте им четкую информацию о том, как снизить риск заражения этой болезнью, словами, которые они могут понять в зависимости от своего возраста. 4. Используйте дистанционные формы обучения, поощряющие развитие интеллектуальной, творческой деятельности (напр. олимпиады, </w:t>
      </w:r>
      <w:proofErr w:type="spell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квесты</w:t>
      </w:r>
      <w:proofErr w:type="spell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соревнования), которые позволят и детям, и их родителям поддерживать активность и создавать благоприятную психологическую атмосферу в семье. 5. Пользуйтесь надежными источниками информации в определенное время в течение дня, один или два раза. Внезапный и почти постоянный поток новостных сообщений о вспышке болезни может вызвать беспокойство у любого человека. 6. Поддерживайте детей и родителей. Помощь другим людям в трудную минуту может принести вам лично психологическую пользу. Например, найдите возможности для распространения позитивных и обнадеживающих историй о выздоровлении людей, снижении распространения </w:t>
      </w:r>
      <w:proofErr w:type="spellStart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коронавируса</w:t>
      </w:r>
      <w:proofErr w:type="spellEnd"/>
      <w:r w:rsidRPr="006169A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. 7. На вас сейчас лежит двойное бремя ответственности за здоровье детей, психологическое и социальное благополучие членов их семей и академическую подготовку учащихся. Относитесь к этой ситуации как к особым условиям работы. Берегите себя. Помните, что забота о своем психологическом состоянии так же важна, как и забота о физическом здоровье. Умейте справиться со стрессом, находить положительные эмоции и вести полноценный здоровый образ жизни. Занимайтесь дыхательными и физическими упражнениям, упражнениями для релаксации, ходите на прогулки, чтобы поддерживать активность и уменьшать напряжение. </w:t>
      </w:r>
    </w:p>
    <w:p w:rsidR="006169A9" w:rsidRPr="006169A9" w:rsidRDefault="006169A9" w:rsidP="006169A9">
      <w:pPr>
        <w:shd w:val="clear" w:color="auto" w:fill="FFFFFF"/>
        <w:spacing w:line="0" w:lineRule="auto"/>
        <w:textAlignment w:val="top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169A9">
        <w:rPr>
          <w:rFonts w:ascii="Arial" w:eastAsia="Times New Roman" w:hAnsi="Arial" w:cs="Arial"/>
          <w:noProof/>
          <w:color w:val="666666"/>
          <w:sz w:val="18"/>
          <w:szCs w:val="18"/>
          <w:lang w:eastAsia="ru-RU"/>
        </w:rPr>
        <w:drawing>
          <wp:inline distT="0" distB="0" distL="0" distR="0" wp14:anchorId="55DFDEFB" wp14:editId="2C6AD190">
            <wp:extent cx="5829300" cy="3895725"/>
            <wp:effectExtent l="0" t="0" r="0" b="9525"/>
            <wp:docPr id="1" name="Рисунок 1" descr="https://i.mycdn.me/i?r=AyH4iRPQ2q0otWIFepML2LxRYnVQ_rBcxRHa4X62Rreuu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mycdn.me/i?r=AyH4iRPQ2q0otWIFepML2LxRYnVQ_rBcxRHa4X62Rreuu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A07" w:rsidRDefault="006169A9"/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3D"/>
    <w:rsid w:val="00514176"/>
    <w:rsid w:val="005E763D"/>
    <w:rsid w:val="006169A9"/>
    <w:rsid w:val="009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66FCB0-1AA5-4EBD-97EA-25668E8E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2637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30850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85928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ok.ru/dk?cmd=PopLayerPhoto&amp;st.layer.cmd=PopLayerPhotoOuter&amp;st.layer.type=GROUP&amp;st.layer.revNav=off&amp;st.layer.limitedUi=true&amp;st.layer.closeLayers=off&amp;st.layer.showNav=off&amp;st.layer.photoAlbumId=53795199058068&amp;st.layer.photoId=902030676628&amp;st.layer.wasRedirect,=off&amp;st.layer.navStartPhotoId=902030676628&amp;st.layer.navStartAlbumId,=53795199058068&amp;st.layer.sbd=off&amp;st.cmd=altGroupMain&amp;st.groupId=53745637982356&amp;st.referenceName=kipelskoek&amp;st._aid=GroupTopicLayer_openPhotoLay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1123</Words>
  <Characters>6402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2020-05-19T09:04:00Z</dcterms:created>
  <dcterms:modified xsi:type="dcterms:W3CDTF">2020-05-19T09:05:00Z</dcterms:modified>
</cp:coreProperties>
</file>