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9AD" w:rsidRPr="00912313" w:rsidRDefault="00FB2FD2" w:rsidP="00AE59A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Кул</w:t>
      </w:r>
      <w:r w:rsidR="00C96923">
        <w:rPr>
          <w:rFonts w:ascii="Times New Roman" w:hAnsi="Times New Roman" w:cs="Times New Roman"/>
          <w:b/>
          <w:bCs/>
          <w:sz w:val="28"/>
          <w:szCs w:val="28"/>
        </w:rPr>
        <w:t xml:space="preserve">ьтурно-досуговая деятельность, </w:t>
      </w:r>
      <w:r>
        <w:rPr>
          <w:rFonts w:ascii="Times New Roman" w:hAnsi="Times New Roman" w:cs="Times New Roman"/>
          <w:b/>
          <w:bCs/>
          <w:sz w:val="28"/>
          <w:szCs w:val="28"/>
        </w:rPr>
        <w:t>массовые мероприятия</w:t>
      </w:r>
      <w:r w:rsidR="00C96923">
        <w:rPr>
          <w:rFonts w:ascii="Times New Roman" w:hAnsi="Times New Roman" w:cs="Times New Roman"/>
          <w:b/>
          <w:bCs/>
          <w:sz w:val="28"/>
          <w:szCs w:val="28"/>
        </w:rPr>
        <w:t xml:space="preserve"> и праздники</w:t>
      </w:r>
    </w:p>
    <w:p w:rsidR="00AE59AD" w:rsidRPr="00912313" w:rsidRDefault="00AE59AD" w:rsidP="00AE59AD">
      <w:pPr>
        <w:spacing w:after="0" w:line="240" w:lineRule="auto"/>
        <w:jc w:val="center"/>
        <w:rPr>
          <w:rFonts w:ascii="Times New Roman" w:hAnsi="Times New Roman" w:cs="Times New Roman"/>
          <w:b/>
          <w:bCs/>
          <w:sz w:val="28"/>
          <w:szCs w:val="28"/>
        </w:rPr>
      </w:pPr>
    </w:p>
    <w:p w:rsidR="00D364EA" w:rsidRPr="00D364EA" w:rsidRDefault="00D364EA" w:rsidP="00D364EA">
      <w:pPr>
        <w:ind w:firstLine="284"/>
        <w:jc w:val="both"/>
        <w:rPr>
          <w:rFonts w:ascii="Arial" w:eastAsia="Times New Roman" w:hAnsi="Arial" w:cs="Arial"/>
          <w:sz w:val="28"/>
          <w:szCs w:val="28"/>
        </w:rPr>
      </w:pPr>
      <w:r w:rsidRPr="00D364EA">
        <w:rPr>
          <w:rFonts w:ascii="Times New Roman" w:hAnsi="Times New Roman" w:cs="Times New Roman"/>
          <w:b/>
          <w:bCs/>
          <w:sz w:val="28"/>
          <w:szCs w:val="28"/>
        </w:rPr>
        <w:t xml:space="preserve">1. </w:t>
      </w:r>
      <w:r w:rsidR="00AE59AD" w:rsidRPr="00D364EA">
        <w:rPr>
          <w:rFonts w:ascii="Times New Roman" w:hAnsi="Times New Roman" w:cs="Times New Roman"/>
          <w:b/>
          <w:bCs/>
          <w:sz w:val="28"/>
          <w:szCs w:val="28"/>
        </w:rPr>
        <w:t xml:space="preserve">Работа в </w:t>
      </w:r>
      <w:r w:rsidRPr="00D364EA">
        <w:rPr>
          <w:rFonts w:ascii="Times New Roman" w:hAnsi="Times New Roman" w:cs="Times New Roman"/>
          <w:b/>
          <w:bCs/>
          <w:sz w:val="28"/>
          <w:szCs w:val="28"/>
        </w:rPr>
        <w:t>МКУК «</w:t>
      </w:r>
      <w:proofErr w:type="spellStart"/>
      <w:r w:rsidRPr="00D364EA">
        <w:rPr>
          <w:rFonts w:ascii="Times New Roman" w:hAnsi="Times New Roman" w:cs="Times New Roman"/>
          <w:b/>
          <w:bCs/>
          <w:sz w:val="28"/>
          <w:szCs w:val="28"/>
        </w:rPr>
        <w:t>Кипельское</w:t>
      </w:r>
      <w:proofErr w:type="spellEnd"/>
      <w:r w:rsidRPr="00D364EA">
        <w:rPr>
          <w:rFonts w:ascii="Times New Roman" w:hAnsi="Times New Roman" w:cs="Times New Roman"/>
          <w:b/>
          <w:bCs/>
          <w:sz w:val="28"/>
          <w:szCs w:val="28"/>
        </w:rPr>
        <w:t xml:space="preserve"> КДО»</w:t>
      </w:r>
      <w:r w:rsidR="00AE59AD" w:rsidRPr="00D364EA">
        <w:rPr>
          <w:rFonts w:ascii="Times New Roman" w:hAnsi="Times New Roman" w:cs="Times New Roman"/>
          <w:b/>
          <w:bCs/>
          <w:sz w:val="28"/>
          <w:szCs w:val="28"/>
        </w:rPr>
        <w:t xml:space="preserve"> по организации праздников и массовых мероприятий</w:t>
      </w:r>
      <w:r w:rsidRPr="00D364EA">
        <w:rPr>
          <w:rFonts w:ascii="Arial" w:eastAsia="Times New Roman" w:hAnsi="Arial" w:cs="Arial"/>
          <w:sz w:val="28"/>
          <w:szCs w:val="28"/>
        </w:rPr>
        <w:t xml:space="preserve"> </w:t>
      </w:r>
    </w:p>
    <w:p w:rsidR="00D364EA" w:rsidRPr="00D364EA" w:rsidRDefault="00D364EA" w:rsidP="002C3DB5">
      <w:pPr>
        <w:ind w:firstLine="284"/>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 xml:space="preserve">В состав </w:t>
      </w:r>
      <w:proofErr w:type="spellStart"/>
      <w:r w:rsidRPr="00D364EA">
        <w:rPr>
          <w:rFonts w:ascii="Times New Roman" w:eastAsia="Times New Roman" w:hAnsi="Times New Roman" w:cs="Times New Roman"/>
          <w:sz w:val="28"/>
          <w:szCs w:val="28"/>
        </w:rPr>
        <w:t>Кипельского</w:t>
      </w:r>
      <w:proofErr w:type="spellEnd"/>
      <w:r w:rsidRPr="00D364EA">
        <w:rPr>
          <w:rFonts w:ascii="Times New Roman" w:eastAsia="Times New Roman" w:hAnsi="Times New Roman" w:cs="Times New Roman"/>
          <w:sz w:val="28"/>
          <w:szCs w:val="28"/>
        </w:rPr>
        <w:t xml:space="preserve"> КДО входят: </w:t>
      </w:r>
      <w:proofErr w:type="spellStart"/>
      <w:r w:rsidRPr="00D364EA">
        <w:rPr>
          <w:rFonts w:ascii="Times New Roman" w:eastAsia="Times New Roman" w:hAnsi="Times New Roman" w:cs="Times New Roman"/>
          <w:sz w:val="28"/>
          <w:szCs w:val="28"/>
        </w:rPr>
        <w:t>Кипельский</w:t>
      </w:r>
      <w:proofErr w:type="spellEnd"/>
      <w:r w:rsidRPr="00D364EA">
        <w:rPr>
          <w:rFonts w:ascii="Times New Roman" w:eastAsia="Times New Roman" w:hAnsi="Times New Roman" w:cs="Times New Roman"/>
          <w:sz w:val="28"/>
          <w:szCs w:val="28"/>
        </w:rPr>
        <w:t xml:space="preserve"> ДК, </w:t>
      </w:r>
      <w:proofErr w:type="spellStart"/>
      <w:r w:rsidRPr="00D364EA">
        <w:rPr>
          <w:rFonts w:ascii="Times New Roman" w:eastAsia="Times New Roman" w:hAnsi="Times New Roman" w:cs="Times New Roman"/>
          <w:sz w:val="28"/>
          <w:szCs w:val="28"/>
        </w:rPr>
        <w:t>Падунский</w:t>
      </w:r>
      <w:proofErr w:type="spellEnd"/>
      <w:r w:rsidRPr="00D364EA">
        <w:rPr>
          <w:rFonts w:ascii="Times New Roman" w:eastAsia="Times New Roman" w:hAnsi="Times New Roman" w:cs="Times New Roman"/>
          <w:sz w:val="28"/>
          <w:szCs w:val="28"/>
        </w:rPr>
        <w:t xml:space="preserve"> клуб, </w:t>
      </w:r>
      <w:proofErr w:type="spellStart"/>
      <w:r w:rsidRPr="00D364EA">
        <w:rPr>
          <w:rFonts w:ascii="Times New Roman" w:eastAsia="Times New Roman" w:hAnsi="Times New Roman" w:cs="Times New Roman"/>
          <w:sz w:val="28"/>
          <w:szCs w:val="28"/>
        </w:rPr>
        <w:t>Кипельская</w:t>
      </w:r>
      <w:proofErr w:type="spellEnd"/>
      <w:r w:rsidRPr="00D364EA">
        <w:rPr>
          <w:rFonts w:ascii="Times New Roman" w:eastAsia="Times New Roman" w:hAnsi="Times New Roman" w:cs="Times New Roman"/>
          <w:sz w:val="28"/>
          <w:szCs w:val="28"/>
        </w:rPr>
        <w:t xml:space="preserve"> сельская библиотека, </w:t>
      </w:r>
      <w:proofErr w:type="spellStart"/>
      <w:r w:rsidRPr="00D364EA">
        <w:rPr>
          <w:rFonts w:ascii="Times New Roman" w:eastAsia="Times New Roman" w:hAnsi="Times New Roman" w:cs="Times New Roman"/>
          <w:sz w:val="28"/>
          <w:szCs w:val="28"/>
        </w:rPr>
        <w:t>Падунская</w:t>
      </w:r>
      <w:proofErr w:type="spellEnd"/>
      <w:r w:rsidRPr="00D364EA">
        <w:rPr>
          <w:rFonts w:ascii="Times New Roman" w:eastAsia="Times New Roman" w:hAnsi="Times New Roman" w:cs="Times New Roman"/>
          <w:sz w:val="28"/>
          <w:szCs w:val="28"/>
        </w:rPr>
        <w:t xml:space="preserve"> библиотека.</w:t>
      </w:r>
    </w:p>
    <w:p w:rsidR="00D364EA" w:rsidRPr="00D364EA" w:rsidRDefault="00D364EA" w:rsidP="002C3DB5">
      <w:pPr>
        <w:ind w:firstLine="284"/>
        <w:jc w:val="both"/>
        <w:rPr>
          <w:rFonts w:ascii="Times New Roman" w:eastAsia="Times New Roman" w:hAnsi="Times New Roman" w:cs="Times New Roman"/>
          <w:sz w:val="28"/>
          <w:szCs w:val="28"/>
        </w:rPr>
      </w:pPr>
      <w:proofErr w:type="spellStart"/>
      <w:r w:rsidRPr="00D364EA">
        <w:rPr>
          <w:rFonts w:ascii="Times New Roman" w:eastAsia="Times New Roman" w:hAnsi="Times New Roman" w:cs="Times New Roman"/>
          <w:sz w:val="28"/>
          <w:szCs w:val="28"/>
        </w:rPr>
        <w:t>Кипельское</w:t>
      </w:r>
      <w:proofErr w:type="spellEnd"/>
      <w:r w:rsidRPr="00D364EA">
        <w:rPr>
          <w:rFonts w:ascii="Times New Roman" w:eastAsia="Times New Roman" w:hAnsi="Times New Roman" w:cs="Times New Roman"/>
          <w:sz w:val="28"/>
          <w:szCs w:val="28"/>
        </w:rPr>
        <w:t xml:space="preserve"> культурно- досуговое объединение в 201</w:t>
      </w:r>
      <w:r>
        <w:rPr>
          <w:rFonts w:ascii="Times New Roman" w:eastAsia="Times New Roman" w:hAnsi="Times New Roman" w:cs="Times New Roman"/>
          <w:sz w:val="28"/>
          <w:szCs w:val="28"/>
        </w:rPr>
        <w:t>9</w:t>
      </w:r>
      <w:r w:rsidRPr="00D364EA">
        <w:rPr>
          <w:rFonts w:ascii="Times New Roman" w:eastAsia="Times New Roman" w:hAnsi="Times New Roman" w:cs="Times New Roman"/>
          <w:sz w:val="28"/>
          <w:szCs w:val="28"/>
        </w:rPr>
        <w:t xml:space="preserve"> году провело мероприятий 2</w:t>
      </w:r>
      <w:r>
        <w:rPr>
          <w:rFonts w:ascii="Times New Roman" w:eastAsia="Times New Roman" w:hAnsi="Times New Roman" w:cs="Times New Roman"/>
          <w:sz w:val="28"/>
          <w:szCs w:val="28"/>
        </w:rPr>
        <w:t>88</w:t>
      </w:r>
      <w:r w:rsidRPr="00D364EA">
        <w:rPr>
          <w:rFonts w:ascii="Times New Roman" w:eastAsia="Times New Roman" w:hAnsi="Times New Roman" w:cs="Times New Roman"/>
          <w:sz w:val="28"/>
          <w:szCs w:val="28"/>
        </w:rPr>
        <w:t xml:space="preserve">, приняло участие </w:t>
      </w:r>
      <w:r>
        <w:rPr>
          <w:rFonts w:ascii="Times New Roman" w:eastAsia="Times New Roman" w:hAnsi="Times New Roman" w:cs="Times New Roman"/>
          <w:sz w:val="28"/>
          <w:szCs w:val="28"/>
        </w:rPr>
        <w:t>9227</w:t>
      </w:r>
      <w:r w:rsidRPr="00D364EA">
        <w:rPr>
          <w:rFonts w:ascii="Times New Roman" w:eastAsia="Times New Roman" w:hAnsi="Times New Roman" w:cs="Times New Roman"/>
          <w:sz w:val="28"/>
          <w:szCs w:val="28"/>
        </w:rPr>
        <w:t xml:space="preserve"> человек, в том числе для детей-</w:t>
      </w:r>
      <w:r>
        <w:rPr>
          <w:rFonts w:ascii="Times New Roman" w:eastAsia="Times New Roman" w:hAnsi="Times New Roman" w:cs="Times New Roman"/>
          <w:sz w:val="28"/>
          <w:szCs w:val="28"/>
        </w:rPr>
        <w:t xml:space="preserve"> 136/3036</w:t>
      </w:r>
      <w:r w:rsidRPr="00D364EA">
        <w:rPr>
          <w:rFonts w:ascii="Times New Roman" w:eastAsia="Times New Roman" w:hAnsi="Times New Roman" w:cs="Times New Roman"/>
          <w:sz w:val="28"/>
          <w:szCs w:val="28"/>
        </w:rPr>
        <w:t>, для молодежи-</w:t>
      </w:r>
      <w:r>
        <w:rPr>
          <w:rFonts w:ascii="Times New Roman" w:eastAsia="Times New Roman" w:hAnsi="Times New Roman" w:cs="Times New Roman"/>
          <w:sz w:val="28"/>
          <w:szCs w:val="28"/>
        </w:rPr>
        <w:t xml:space="preserve"> 85/2086</w:t>
      </w:r>
      <w:r w:rsidRPr="00D364EA">
        <w:rPr>
          <w:rFonts w:ascii="Times New Roman" w:eastAsia="Times New Roman" w:hAnsi="Times New Roman" w:cs="Times New Roman"/>
          <w:sz w:val="28"/>
          <w:szCs w:val="28"/>
        </w:rPr>
        <w:t>, прочих-</w:t>
      </w:r>
      <w:r>
        <w:rPr>
          <w:rFonts w:ascii="Times New Roman" w:eastAsia="Times New Roman" w:hAnsi="Times New Roman" w:cs="Times New Roman"/>
          <w:sz w:val="28"/>
          <w:szCs w:val="28"/>
        </w:rPr>
        <w:t xml:space="preserve"> 67/4105</w:t>
      </w:r>
      <w:r w:rsidRPr="00D364EA">
        <w:rPr>
          <w:rFonts w:ascii="Times New Roman" w:eastAsia="Times New Roman" w:hAnsi="Times New Roman" w:cs="Times New Roman"/>
          <w:sz w:val="28"/>
          <w:szCs w:val="28"/>
        </w:rPr>
        <w:t xml:space="preserve"> в 201</w:t>
      </w:r>
      <w:r>
        <w:rPr>
          <w:rFonts w:ascii="Times New Roman" w:eastAsia="Times New Roman" w:hAnsi="Times New Roman" w:cs="Times New Roman"/>
          <w:sz w:val="28"/>
          <w:szCs w:val="28"/>
        </w:rPr>
        <w:t>8</w:t>
      </w:r>
      <w:r w:rsidRPr="00D364EA">
        <w:rPr>
          <w:rFonts w:ascii="Times New Roman" w:eastAsia="Times New Roman" w:hAnsi="Times New Roman" w:cs="Times New Roman"/>
          <w:sz w:val="28"/>
          <w:szCs w:val="28"/>
        </w:rPr>
        <w:t xml:space="preserve"> </w:t>
      </w:r>
      <w:proofErr w:type="gramStart"/>
      <w:r w:rsidRPr="00D364EA">
        <w:rPr>
          <w:rFonts w:ascii="Times New Roman" w:eastAsia="Times New Roman" w:hAnsi="Times New Roman" w:cs="Times New Roman"/>
          <w:sz w:val="28"/>
          <w:szCs w:val="28"/>
        </w:rPr>
        <w:t>году  2</w:t>
      </w:r>
      <w:r>
        <w:rPr>
          <w:rFonts w:ascii="Times New Roman" w:eastAsia="Times New Roman" w:hAnsi="Times New Roman" w:cs="Times New Roman"/>
          <w:sz w:val="28"/>
          <w:szCs w:val="28"/>
        </w:rPr>
        <w:t>2</w:t>
      </w:r>
      <w:r w:rsidRPr="00D364EA">
        <w:rPr>
          <w:rFonts w:ascii="Times New Roman" w:eastAsia="Times New Roman" w:hAnsi="Times New Roman" w:cs="Times New Roman"/>
          <w:sz w:val="28"/>
          <w:szCs w:val="28"/>
        </w:rPr>
        <w:t>4</w:t>
      </w:r>
      <w:proofErr w:type="gramEnd"/>
      <w:r w:rsidRPr="00D364EA">
        <w:rPr>
          <w:rFonts w:ascii="Times New Roman" w:eastAsia="Times New Roman" w:hAnsi="Times New Roman" w:cs="Times New Roman"/>
          <w:sz w:val="28"/>
          <w:szCs w:val="28"/>
        </w:rPr>
        <w:t>/</w:t>
      </w:r>
      <w:r>
        <w:rPr>
          <w:rFonts w:ascii="Times New Roman" w:eastAsia="Times New Roman" w:hAnsi="Times New Roman" w:cs="Times New Roman"/>
          <w:sz w:val="28"/>
          <w:szCs w:val="28"/>
        </w:rPr>
        <w:t>7279</w:t>
      </w:r>
      <w:r w:rsidRPr="00D364EA">
        <w:rPr>
          <w:rFonts w:ascii="Times New Roman" w:eastAsia="Times New Roman" w:hAnsi="Times New Roman" w:cs="Times New Roman"/>
          <w:sz w:val="28"/>
          <w:szCs w:val="28"/>
        </w:rPr>
        <w:t xml:space="preserve"> человек, в том числе для детей-</w:t>
      </w:r>
      <w:r>
        <w:rPr>
          <w:rFonts w:ascii="Times New Roman" w:eastAsia="Times New Roman" w:hAnsi="Times New Roman" w:cs="Times New Roman"/>
          <w:sz w:val="28"/>
          <w:szCs w:val="28"/>
        </w:rPr>
        <w:t xml:space="preserve"> 99/2278</w:t>
      </w:r>
      <w:r w:rsidRPr="00D364EA">
        <w:rPr>
          <w:rFonts w:ascii="Times New Roman" w:eastAsia="Times New Roman" w:hAnsi="Times New Roman" w:cs="Times New Roman"/>
          <w:sz w:val="28"/>
          <w:szCs w:val="28"/>
        </w:rPr>
        <w:t>, для молодежи-</w:t>
      </w:r>
      <w:r>
        <w:rPr>
          <w:rFonts w:ascii="Times New Roman" w:eastAsia="Times New Roman" w:hAnsi="Times New Roman" w:cs="Times New Roman"/>
          <w:sz w:val="28"/>
          <w:szCs w:val="28"/>
        </w:rPr>
        <w:t xml:space="preserve"> 71/1298</w:t>
      </w:r>
      <w:r w:rsidRPr="00D364EA">
        <w:rPr>
          <w:rFonts w:ascii="Times New Roman" w:eastAsia="Times New Roman" w:hAnsi="Times New Roman" w:cs="Times New Roman"/>
          <w:sz w:val="28"/>
          <w:szCs w:val="28"/>
        </w:rPr>
        <w:t xml:space="preserve">, прочих- </w:t>
      </w:r>
      <w:r>
        <w:rPr>
          <w:rFonts w:ascii="Times New Roman" w:eastAsia="Times New Roman" w:hAnsi="Times New Roman" w:cs="Times New Roman"/>
          <w:sz w:val="28"/>
          <w:szCs w:val="28"/>
        </w:rPr>
        <w:t>54/3703</w:t>
      </w:r>
      <w:r w:rsidRPr="00D364EA">
        <w:rPr>
          <w:rFonts w:ascii="Times New Roman" w:eastAsia="Times New Roman" w:hAnsi="Times New Roman" w:cs="Times New Roman"/>
          <w:sz w:val="28"/>
          <w:szCs w:val="28"/>
        </w:rPr>
        <w:t>.</w:t>
      </w:r>
    </w:p>
    <w:p w:rsidR="002C3DB5" w:rsidRDefault="00D364EA" w:rsidP="002C3DB5">
      <w:pPr>
        <w:spacing w:after="0" w:line="240" w:lineRule="auto"/>
        <w:ind w:firstLine="284"/>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 xml:space="preserve"> За 201</w:t>
      </w:r>
      <w:r>
        <w:rPr>
          <w:rFonts w:ascii="Times New Roman" w:eastAsia="Times New Roman" w:hAnsi="Times New Roman" w:cs="Times New Roman"/>
          <w:sz w:val="28"/>
          <w:szCs w:val="28"/>
        </w:rPr>
        <w:t>9</w:t>
      </w:r>
      <w:r w:rsidRPr="00D364EA">
        <w:rPr>
          <w:rFonts w:ascii="Times New Roman" w:eastAsia="Times New Roman" w:hAnsi="Times New Roman" w:cs="Times New Roman"/>
          <w:sz w:val="28"/>
          <w:szCs w:val="28"/>
        </w:rPr>
        <w:t xml:space="preserve"> год проведено массовых праздников 2</w:t>
      </w:r>
      <w:r>
        <w:rPr>
          <w:rFonts w:ascii="Times New Roman" w:eastAsia="Times New Roman" w:hAnsi="Times New Roman" w:cs="Times New Roman"/>
          <w:sz w:val="28"/>
          <w:szCs w:val="28"/>
        </w:rPr>
        <w:t>6</w:t>
      </w:r>
      <w:r w:rsidRPr="00D364EA">
        <w:rPr>
          <w:rFonts w:ascii="Times New Roman" w:eastAsia="Times New Roman" w:hAnsi="Times New Roman" w:cs="Times New Roman"/>
          <w:sz w:val="28"/>
          <w:szCs w:val="28"/>
        </w:rPr>
        <w:t>, приняли участие 1</w:t>
      </w:r>
      <w:r>
        <w:rPr>
          <w:rFonts w:ascii="Times New Roman" w:eastAsia="Times New Roman" w:hAnsi="Times New Roman" w:cs="Times New Roman"/>
          <w:sz w:val="28"/>
          <w:szCs w:val="28"/>
        </w:rPr>
        <w:t>177</w:t>
      </w:r>
      <w:r w:rsidRPr="00D364EA">
        <w:rPr>
          <w:rFonts w:ascii="Times New Roman" w:eastAsia="Times New Roman" w:hAnsi="Times New Roman" w:cs="Times New Roman"/>
          <w:sz w:val="28"/>
          <w:szCs w:val="28"/>
        </w:rPr>
        <w:t xml:space="preserve"> человек, за 201</w:t>
      </w:r>
      <w:r>
        <w:rPr>
          <w:rFonts w:ascii="Times New Roman" w:eastAsia="Times New Roman" w:hAnsi="Times New Roman" w:cs="Times New Roman"/>
          <w:sz w:val="28"/>
          <w:szCs w:val="28"/>
        </w:rPr>
        <w:t>8</w:t>
      </w:r>
      <w:r w:rsidRPr="00D364EA">
        <w:rPr>
          <w:rFonts w:ascii="Times New Roman" w:eastAsia="Times New Roman" w:hAnsi="Times New Roman" w:cs="Times New Roman"/>
          <w:sz w:val="28"/>
          <w:szCs w:val="28"/>
        </w:rPr>
        <w:t xml:space="preserve"> год проведено </w:t>
      </w:r>
      <w:r>
        <w:rPr>
          <w:rFonts w:ascii="Times New Roman" w:eastAsia="Times New Roman" w:hAnsi="Times New Roman" w:cs="Times New Roman"/>
          <w:sz w:val="28"/>
          <w:szCs w:val="28"/>
        </w:rPr>
        <w:t>21</w:t>
      </w:r>
      <w:r w:rsidRPr="00D364EA">
        <w:rPr>
          <w:rFonts w:ascii="Times New Roman" w:eastAsia="Times New Roman" w:hAnsi="Times New Roman" w:cs="Times New Roman"/>
          <w:sz w:val="28"/>
          <w:szCs w:val="28"/>
        </w:rPr>
        <w:t xml:space="preserve"> массовых праздников, приняли участие </w:t>
      </w:r>
      <w:r>
        <w:rPr>
          <w:rFonts w:ascii="Times New Roman" w:eastAsia="Times New Roman" w:hAnsi="Times New Roman" w:cs="Times New Roman"/>
          <w:sz w:val="28"/>
          <w:szCs w:val="28"/>
        </w:rPr>
        <w:t>1006</w:t>
      </w:r>
      <w:r w:rsidRPr="00D364EA">
        <w:rPr>
          <w:rFonts w:ascii="Times New Roman" w:eastAsia="Times New Roman" w:hAnsi="Times New Roman" w:cs="Times New Roman"/>
          <w:sz w:val="28"/>
          <w:szCs w:val="28"/>
        </w:rPr>
        <w:t xml:space="preserve"> человек.</w:t>
      </w:r>
    </w:p>
    <w:p w:rsidR="002C3DB5" w:rsidRDefault="002C3DB5" w:rsidP="002C3DB5">
      <w:pPr>
        <w:spacing w:after="0" w:line="240" w:lineRule="auto"/>
        <w:ind w:firstLine="284"/>
        <w:jc w:val="both"/>
        <w:rPr>
          <w:rFonts w:ascii="Times New Roman" w:eastAsia="Times New Roman" w:hAnsi="Times New Roman" w:cs="Times New Roman"/>
          <w:sz w:val="28"/>
          <w:szCs w:val="28"/>
        </w:rPr>
      </w:pPr>
    </w:p>
    <w:p w:rsidR="00D364EA" w:rsidRDefault="00D364EA" w:rsidP="002C3DB5">
      <w:pPr>
        <w:spacing w:after="0" w:line="240" w:lineRule="auto"/>
        <w:ind w:firstLine="284"/>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Самым ярким праздником по традиции остается День Победы. Празднование годовщины Победы советского народа в Великой Отечественной Войне по всему миру имеет огромный резонанс. Не осталось в стороне и наше село. Ежегодно проводится акция «Бессмертный полк», шествие начинается у школы и заканчивается у обелиска павшим воинам в ВОВ. С каждым годом в нем принимает участие большее количество граждан.  Накануне была проведена огромная подготовительная работа. Задействовано максимальное количество людей, ветеранская организация, школа, дом культуры, администрация, детский дом, предприниматели и много других. Конечно жаль, что ветеранов ВОВ в нашем селе уже не осталось, но в этом замечательном празднике с каждым годом население принимает участие всё активнее- это конечно же радует. В 201</w:t>
      </w:r>
      <w:r w:rsidR="0098745E">
        <w:rPr>
          <w:rFonts w:ascii="Times New Roman" w:eastAsia="Times New Roman" w:hAnsi="Times New Roman" w:cs="Times New Roman"/>
          <w:sz w:val="28"/>
          <w:szCs w:val="28"/>
        </w:rPr>
        <w:t>9</w:t>
      </w:r>
      <w:r w:rsidRPr="00D364EA">
        <w:rPr>
          <w:rFonts w:ascii="Times New Roman" w:eastAsia="Times New Roman" w:hAnsi="Times New Roman" w:cs="Times New Roman"/>
          <w:sz w:val="28"/>
          <w:szCs w:val="28"/>
        </w:rPr>
        <w:t xml:space="preserve"> году в праздновании приняли участие 2</w:t>
      </w:r>
      <w:r w:rsidR="0098745E">
        <w:rPr>
          <w:rFonts w:ascii="Times New Roman" w:eastAsia="Times New Roman" w:hAnsi="Times New Roman" w:cs="Times New Roman"/>
          <w:sz w:val="28"/>
          <w:szCs w:val="28"/>
        </w:rPr>
        <w:t>28</w:t>
      </w:r>
      <w:r w:rsidRPr="00D364EA">
        <w:rPr>
          <w:rFonts w:ascii="Times New Roman" w:eastAsia="Times New Roman" w:hAnsi="Times New Roman" w:cs="Times New Roman"/>
          <w:sz w:val="28"/>
          <w:szCs w:val="28"/>
        </w:rPr>
        <w:t xml:space="preserve"> человек, в 201</w:t>
      </w:r>
      <w:r w:rsidR="0098745E">
        <w:rPr>
          <w:rFonts w:ascii="Times New Roman" w:eastAsia="Times New Roman" w:hAnsi="Times New Roman" w:cs="Times New Roman"/>
          <w:sz w:val="28"/>
          <w:szCs w:val="28"/>
        </w:rPr>
        <w:t>8</w:t>
      </w:r>
      <w:r w:rsidRPr="00D364EA">
        <w:rPr>
          <w:rFonts w:ascii="Times New Roman" w:eastAsia="Times New Roman" w:hAnsi="Times New Roman" w:cs="Times New Roman"/>
          <w:sz w:val="28"/>
          <w:szCs w:val="28"/>
        </w:rPr>
        <w:t xml:space="preserve"> -21</w:t>
      </w:r>
      <w:r w:rsidR="0098745E">
        <w:rPr>
          <w:rFonts w:ascii="Times New Roman" w:eastAsia="Times New Roman" w:hAnsi="Times New Roman" w:cs="Times New Roman"/>
          <w:sz w:val="28"/>
          <w:szCs w:val="28"/>
        </w:rPr>
        <w:t>7</w:t>
      </w:r>
      <w:r w:rsidRPr="00D364EA">
        <w:rPr>
          <w:rFonts w:ascii="Times New Roman" w:eastAsia="Times New Roman" w:hAnsi="Times New Roman" w:cs="Times New Roman"/>
          <w:sz w:val="28"/>
          <w:szCs w:val="28"/>
        </w:rPr>
        <w:t xml:space="preserve"> </w:t>
      </w:r>
      <w:proofErr w:type="gramStart"/>
      <w:r w:rsidRPr="00D364EA">
        <w:rPr>
          <w:rFonts w:ascii="Times New Roman" w:eastAsia="Times New Roman" w:hAnsi="Times New Roman" w:cs="Times New Roman"/>
          <w:sz w:val="28"/>
          <w:szCs w:val="28"/>
        </w:rPr>
        <w:t>человек .</w:t>
      </w:r>
      <w:proofErr w:type="gramEnd"/>
      <w:r w:rsidRPr="00D364EA">
        <w:rPr>
          <w:rFonts w:ascii="Times New Roman" w:eastAsia="Times New Roman" w:hAnsi="Times New Roman" w:cs="Times New Roman"/>
          <w:sz w:val="28"/>
          <w:szCs w:val="28"/>
        </w:rPr>
        <w:t xml:space="preserve"> Ежегодно проводим акцию «Свеча памяти» у памятника павшим в ВОВ, также возрастает количество участников, в 201</w:t>
      </w:r>
      <w:r w:rsidR="0098745E">
        <w:rPr>
          <w:rFonts w:ascii="Times New Roman" w:eastAsia="Times New Roman" w:hAnsi="Times New Roman" w:cs="Times New Roman"/>
          <w:sz w:val="28"/>
          <w:szCs w:val="28"/>
        </w:rPr>
        <w:t>9</w:t>
      </w:r>
      <w:r w:rsidRPr="00D364EA">
        <w:rPr>
          <w:rFonts w:ascii="Times New Roman" w:eastAsia="Times New Roman" w:hAnsi="Times New Roman" w:cs="Times New Roman"/>
          <w:sz w:val="28"/>
          <w:szCs w:val="28"/>
        </w:rPr>
        <w:t xml:space="preserve"> году приняли участие </w:t>
      </w:r>
      <w:r w:rsidR="0098745E">
        <w:rPr>
          <w:rFonts w:ascii="Times New Roman" w:eastAsia="Times New Roman" w:hAnsi="Times New Roman" w:cs="Times New Roman"/>
          <w:sz w:val="28"/>
          <w:szCs w:val="28"/>
        </w:rPr>
        <w:t>88</w:t>
      </w:r>
      <w:r w:rsidRPr="00D364EA">
        <w:rPr>
          <w:rFonts w:ascii="Times New Roman" w:eastAsia="Times New Roman" w:hAnsi="Times New Roman" w:cs="Times New Roman"/>
          <w:sz w:val="28"/>
          <w:szCs w:val="28"/>
        </w:rPr>
        <w:t xml:space="preserve"> человек, в 201</w:t>
      </w:r>
      <w:r w:rsidR="0098745E">
        <w:rPr>
          <w:rFonts w:ascii="Times New Roman" w:eastAsia="Times New Roman" w:hAnsi="Times New Roman" w:cs="Times New Roman"/>
          <w:sz w:val="28"/>
          <w:szCs w:val="28"/>
        </w:rPr>
        <w:t>8</w:t>
      </w:r>
      <w:r w:rsidRPr="00D364EA">
        <w:rPr>
          <w:rFonts w:ascii="Times New Roman" w:eastAsia="Times New Roman" w:hAnsi="Times New Roman" w:cs="Times New Roman"/>
          <w:sz w:val="28"/>
          <w:szCs w:val="28"/>
        </w:rPr>
        <w:t xml:space="preserve"> году- </w:t>
      </w:r>
      <w:r w:rsidR="0098745E">
        <w:rPr>
          <w:rFonts w:ascii="Times New Roman" w:eastAsia="Times New Roman" w:hAnsi="Times New Roman" w:cs="Times New Roman"/>
          <w:sz w:val="28"/>
          <w:szCs w:val="28"/>
        </w:rPr>
        <w:t>78</w:t>
      </w:r>
      <w:r w:rsidRPr="00D364EA">
        <w:rPr>
          <w:rFonts w:ascii="Times New Roman" w:eastAsia="Times New Roman" w:hAnsi="Times New Roman" w:cs="Times New Roman"/>
          <w:sz w:val="28"/>
          <w:szCs w:val="28"/>
        </w:rPr>
        <w:t xml:space="preserve"> человек. И это конечно положительная тенденция. Примечательно, что в основном такие мероприятия посещает молодёжь.</w:t>
      </w:r>
    </w:p>
    <w:p w:rsidR="002C3DB5" w:rsidRPr="00D364EA" w:rsidRDefault="002C3DB5" w:rsidP="00D364EA">
      <w:pPr>
        <w:spacing w:after="0" w:line="240" w:lineRule="auto"/>
        <w:ind w:firstLine="340"/>
        <w:jc w:val="both"/>
        <w:rPr>
          <w:rFonts w:ascii="Times New Roman" w:eastAsia="Times New Roman" w:hAnsi="Times New Roman" w:cs="Times New Roman"/>
          <w:sz w:val="28"/>
          <w:szCs w:val="28"/>
        </w:rPr>
      </w:pPr>
    </w:p>
    <w:p w:rsidR="005A4A96" w:rsidRDefault="005A4A96" w:rsidP="005A4A96">
      <w:pPr>
        <w:jc w:val="both"/>
        <w:rPr>
          <w:rFonts w:ascii="Times New Roman" w:hAnsi="Times New Roman" w:cs="Times New Roman"/>
          <w:sz w:val="28"/>
          <w:szCs w:val="28"/>
        </w:rPr>
      </w:pPr>
      <w:r>
        <w:rPr>
          <w:rFonts w:ascii="Times New Roman" w:eastAsia="Times New Roman" w:hAnsi="Times New Roman" w:cs="Times New Roman"/>
          <w:sz w:val="28"/>
          <w:szCs w:val="28"/>
        </w:rPr>
        <w:t>Отрадно, что в последние годы возр</w:t>
      </w:r>
      <w:r w:rsidR="002B21EF">
        <w:rPr>
          <w:rFonts w:ascii="Times New Roman" w:eastAsia="Times New Roman" w:hAnsi="Times New Roman" w:cs="Times New Roman"/>
          <w:sz w:val="28"/>
          <w:szCs w:val="28"/>
        </w:rPr>
        <w:t>о</w:t>
      </w:r>
      <w:r>
        <w:rPr>
          <w:rFonts w:ascii="Times New Roman" w:eastAsia="Times New Roman" w:hAnsi="Times New Roman" w:cs="Times New Roman"/>
          <w:sz w:val="28"/>
          <w:szCs w:val="28"/>
        </w:rPr>
        <w:t xml:space="preserve">ждается традиционная народная культура. </w:t>
      </w:r>
      <w:r w:rsidRPr="005A4A96">
        <w:rPr>
          <w:rFonts w:ascii="Times New Roman" w:hAnsi="Times New Roman" w:cs="Times New Roman"/>
          <w:sz w:val="28"/>
          <w:szCs w:val="28"/>
        </w:rPr>
        <w:t xml:space="preserve">Силен русский народ традициями. Праздновали Масленицу наши отцы, деды, прадеды. Солнечным субботним утром собрался народ на площади у </w:t>
      </w:r>
      <w:proofErr w:type="spellStart"/>
      <w:r w:rsidRPr="005A4A96">
        <w:rPr>
          <w:rFonts w:ascii="Times New Roman" w:hAnsi="Times New Roman" w:cs="Times New Roman"/>
          <w:sz w:val="28"/>
          <w:szCs w:val="28"/>
        </w:rPr>
        <w:t>Кипельского</w:t>
      </w:r>
      <w:proofErr w:type="spellEnd"/>
      <w:r w:rsidRPr="005A4A96">
        <w:rPr>
          <w:rFonts w:ascii="Times New Roman" w:hAnsi="Times New Roman" w:cs="Times New Roman"/>
          <w:sz w:val="28"/>
          <w:szCs w:val="28"/>
        </w:rPr>
        <w:t xml:space="preserve"> клуба. Под веселые, задорные песни ноги сами шли в пляс. Праздник начался с приветствия, поздравления жителей с замечательным праздником. Приглашенные гости из </w:t>
      </w:r>
      <w:proofErr w:type="spellStart"/>
      <w:r w:rsidRPr="005A4A96">
        <w:rPr>
          <w:rFonts w:ascii="Times New Roman" w:hAnsi="Times New Roman" w:cs="Times New Roman"/>
          <w:sz w:val="28"/>
          <w:szCs w:val="28"/>
        </w:rPr>
        <w:t>Таловского</w:t>
      </w:r>
      <w:proofErr w:type="spellEnd"/>
      <w:r w:rsidRPr="005A4A96">
        <w:rPr>
          <w:rFonts w:ascii="Times New Roman" w:hAnsi="Times New Roman" w:cs="Times New Roman"/>
          <w:sz w:val="28"/>
          <w:szCs w:val="28"/>
        </w:rPr>
        <w:t xml:space="preserve"> дома культуры- вокальные группы «Яблонька» и «</w:t>
      </w:r>
      <w:proofErr w:type="spellStart"/>
      <w:r w:rsidRPr="005A4A96">
        <w:rPr>
          <w:rFonts w:ascii="Times New Roman" w:hAnsi="Times New Roman" w:cs="Times New Roman"/>
          <w:sz w:val="28"/>
          <w:szCs w:val="28"/>
        </w:rPr>
        <w:t>Ассоль</w:t>
      </w:r>
      <w:proofErr w:type="spellEnd"/>
      <w:proofErr w:type="gramStart"/>
      <w:r w:rsidRPr="005A4A96">
        <w:rPr>
          <w:rFonts w:ascii="Times New Roman" w:hAnsi="Times New Roman" w:cs="Times New Roman"/>
          <w:sz w:val="28"/>
          <w:szCs w:val="28"/>
        </w:rPr>
        <w:t>» ,</w:t>
      </w:r>
      <w:proofErr w:type="gramEnd"/>
      <w:r w:rsidRPr="005A4A96">
        <w:rPr>
          <w:rFonts w:ascii="Times New Roman" w:hAnsi="Times New Roman" w:cs="Times New Roman"/>
          <w:sz w:val="28"/>
          <w:szCs w:val="28"/>
        </w:rPr>
        <w:t xml:space="preserve">  хозяева вокальная группа «</w:t>
      </w:r>
      <w:proofErr w:type="spellStart"/>
      <w:r w:rsidRPr="005A4A96">
        <w:rPr>
          <w:rFonts w:ascii="Times New Roman" w:hAnsi="Times New Roman" w:cs="Times New Roman"/>
          <w:sz w:val="28"/>
          <w:szCs w:val="28"/>
        </w:rPr>
        <w:t>Кипеляночка</w:t>
      </w:r>
      <w:proofErr w:type="spellEnd"/>
      <w:r w:rsidRPr="005A4A96">
        <w:rPr>
          <w:rFonts w:ascii="Times New Roman" w:hAnsi="Times New Roman" w:cs="Times New Roman"/>
          <w:sz w:val="28"/>
          <w:szCs w:val="28"/>
        </w:rPr>
        <w:t xml:space="preserve">» порадовали зрителей песнями. Русские забавы любит шумная ребятня и с удовольствием участвует в различных конкурсах- «Бег в </w:t>
      </w:r>
      <w:r w:rsidRPr="005A4A96">
        <w:rPr>
          <w:rFonts w:ascii="Times New Roman" w:hAnsi="Times New Roman" w:cs="Times New Roman"/>
          <w:sz w:val="28"/>
          <w:szCs w:val="28"/>
        </w:rPr>
        <w:lastRenderedPageBreak/>
        <w:t xml:space="preserve">мешках», «Метание «блинов» в корзины». Взбодрил детей и взрослых веселый хоровод. В конце праздничного действа по традиции сжигали чучело, прощались с Масленицей. </w:t>
      </w:r>
    </w:p>
    <w:p w:rsidR="00B729AE" w:rsidRPr="005A4A96" w:rsidRDefault="00B729AE" w:rsidP="005A4A96">
      <w:pPr>
        <w:jc w:val="both"/>
        <w:rPr>
          <w:rFonts w:ascii="Times New Roman" w:hAnsi="Times New Roman" w:cs="Times New Roman"/>
          <w:sz w:val="28"/>
          <w:szCs w:val="28"/>
        </w:rPr>
      </w:pPr>
      <w:r w:rsidRPr="005A4A96">
        <w:rPr>
          <w:rFonts w:ascii="Times New Roman" w:hAnsi="Times New Roman" w:cs="Times New Roman"/>
          <w:sz w:val="28"/>
          <w:szCs w:val="28"/>
        </w:rPr>
        <w:t xml:space="preserve">Пасха- главный православный праздник. Хороший солнечный денек поспособствовал в проведении мероприятия, которое подготовили работники </w:t>
      </w:r>
      <w:proofErr w:type="spellStart"/>
      <w:r w:rsidRPr="005A4A96">
        <w:rPr>
          <w:rFonts w:ascii="Times New Roman" w:hAnsi="Times New Roman" w:cs="Times New Roman"/>
          <w:sz w:val="28"/>
          <w:szCs w:val="28"/>
        </w:rPr>
        <w:t>Кипельского</w:t>
      </w:r>
      <w:proofErr w:type="spellEnd"/>
      <w:r w:rsidRPr="005A4A96">
        <w:rPr>
          <w:rFonts w:ascii="Times New Roman" w:hAnsi="Times New Roman" w:cs="Times New Roman"/>
          <w:sz w:val="28"/>
          <w:szCs w:val="28"/>
        </w:rPr>
        <w:t xml:space="preserve"> КДО. Звучали красивые пасхальные песни, ребята читали стихи, водили хороводы, играли в ручеёк. С интересом поучаствовали в конкурсах-катали и проносили в ложках крашенные яйца. От души все повеселились, а закончился праздник чаепитием с куличами и разными сладостями.</w:t>
      </w:r>
    </w:p>
    <w:p w:rsidR="00D364EA" w:rsidRPr="00D364EA" w:rsidRDefault="00D364EA" w:rsidP="00D364EA">
      <w:pPr>
        <w:spacing w:after="0" w:line="240" w:lineRule="auto"/>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 xml:space="preserve"> Следующим таким ярким праздником получился День села </w:t>
      </w:r>
      <w:proofErr w:type="spellStart"/>
      <w:r w:rsidRPr="00D364EA">
        <w:rPr>
          <w:rFonts w:ascii="Times New Roman" w:eastAsia="Times New Roman" w:hAnsi="Times New Roman" w:cs="Times New Roman"/>
          <w:sz w:val="28"/>
          <w:szCs w:val="28"/>
        </w:rPr>
        <w:t>Кипель</w:t>
      </w:r>
      <w:proofErr w:type="spellEnd"/>
      <w:r w:rsidRPr="00D364EA">
        <w:rPr>
          <w:rFonts w:ascii="Times New Roman" w:eastAsia="Times New Roman" w:hAnsi="Times New Roman" w:cs="Times New Roman"/>
          <w:sz w:val="28"/>
          <w:szCs w:val="28"/>
        </w:rPr>
        <w:t xml:space="preserve">-Троица. Троица это престольный праздник нашего села с давних лет. В мероприятии приняли участие школьницы, они показали обряд девушек с венками и березкой. Зазывали в хоровод присутствующих. Праздник этот позволяет показать, как жителям села, так и гостям, чем славится наш край – историей, достижениями, искусством. Односельчане активно участвуют в подготовке дня села. Приглашенные гости всегда остаются довольны. Большое внимание уделяется спортивным состязаниям, так любимым детьми и взрослыми, и, конечно же, традиционно проводятся игровые программы для детей. С развитием малого праздничного бизнеса даже села и деревни имеют возможность позволить себе пригласить компании с аттракционами для детей (батуты, сахарная вата, попкорн, могут купить огромные надутые шары в форме животных или предметов). В этом году нам удалось пригласить такие праздничные компании, получилось весело. Выступила вокальная группа </w:t>
      </w:r>
      <w:proofErr w:type="spellStart"/>
      <w:r w:rsidRPr="00D364EA">
        <w:rPr>
          <w:rFonts w:ascii="Times New Roman" w:eastAsia="Times New Roman" w:hAnsi="Times New Roman" w:cs="Times New Roman"/>
          <w:sz w:val="28"/>
          <w:szCs w:val="28"/>
        </w:rPr>
        <w:t>Кипеляночка</w:t>
      </w:r>
      <w:proofErr w:type="spellEnd"/>
      <w:r w:rsidRPr="00D364EA">
        <w:rPr>
          <w:rFonts w:ascii="Times New Roman" w:eastAsia="Times New Roman" w:hAnsi="Times New Roman" w:cs="Times New Roman"/>
          <w:sz w:val="28"/>
          <w:szCs w:val="28"/>
        </w:rPr>
        <w:t>, гости- артисты из районного центра. Без внимания не остались старейшины села, юбиляры, многодетные семьи, молодожены и детки, появившиеся в этом году на свет. В этот праздник местные рукодельницы делают выставку своих лучших работ. Администрация поощрила всех памятными подарками, тем самым стимулируя участников выставки. Шахматисты могут показать свои способности и сразиться в честном поединке. Заканчивается этот большой светлый праздник дискотекой для молодежи.</w:t>
      </w:r>
    </w:p>
    <w:p w:rsidR="00D364EA" w:rsidRPr="00D364EA" w:rsidRDefault="00D364EA" w:rsidP="00D364EA">
      <w:pPr>
        <w:spacing w:after="0" w:line="240" w:lineRule="auto"/>
        <w:ind w:firstLine="340"/>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 xml:space="preserve">Очень тепло и интересно прошел День пожилых людей. </w:t>
      </w:r>
      <w:r w:rsidR="00B729AE">
        <w:rPr>
          <w:rFonts w:ascii="Times New Roman" w:eastAsia="Times New Roman" w:hAnsi="Times New Roman" w:cs="Times New Roman"/>
          <w:sz w:val="28"/>
          <w:szCs w:val="28"/>
        </w:rPr>
        <w:t>В гостях у ветеранов</w:t>
      </w:r>
      <w:r w:rsidRPr="00D364EA">
        <w:rPr>
          <w:rFonts w:ascii="Times New Roman" w:eastAsia="Times New Roman" w:hAnsi="Times New Roman" w:cs="Times New Roman"/>
          <w:sz w:val="28"/>
          <w:szCs w:val="28"/>
        </w:rPr>
        <w:t xml:space="preserve"> </w:t>
      </w:r>
      <w:r w:rsidR="00B729AE">
        <w:rPr>
          <w:rFonts w:ascii="Times New Roman" w:eastAsia="Times New Roman" w:hAnsi="Times New Roman" w:cs="Times New Roman"/>
          <w:sz w:val="28"/>
          <w:szCs w:val="28"/>
        </w:rPr>
        <w:t>с праздничным концертом побывал вокальный ансамбль «Горицвет» из районного дома культуры, в рамках мероприятий «Культура малой родины»</w:t>
      </w:r>
      <w:r w:rsidRPr="00D364EA">
        <w:rPr>
          <w:rFonts w:ascii="Times New Roman" w:eastAsia="Times New Roman" w:hAnsi="Times New Roman" w:cs="Times New Roman"/>
          <w:sz w:val="28"/>
          <w:szCs w:val="28"/>
        </w:rPr>
        <w:t>. Праздник прошел в застольной форме. Зрители активно участвовали в мероприятии, подпевали, танцевали, участвовали в игровых моментах.</w:t>
      </w:r>
    </w:p>
    <w:p w:rsidR="002C3DB5" w:rsidRDefault="00D364EA" w:rsidP="00D364EA">
      <w:pPr>
        <w:spacing w:after="0" w:line="240" w:lineRule="auto"/>
        <w:ind w:firstLine="340"/>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t>Ко дню Матери дом культуры подготовил замечательный концерт с участием вокальной группы «</w:t>
      </w:r>
      <w:proofErr w:type="spellStart"/>
      <w:r w:rsidRPr="00D364EA">
        <w:rPr>
          <w:rFonts w:ascii="Times New Roman" w:eastAsia="Times New Roman" w:hAnsi="Times New Roman" w:cs="Times New Roman"/>
          <w:sz w:val="28"/>
          <w:szCs w:val="28"/>
        </w:rPr>
        <w:t>Кипеляночка</w:t>
      </w:r>
      <w:proofErr w:type="spellEnd"/>
      <w:r w:rsidRPr="00D364EA">
        <w:rPr>
          <w:rFonts w:ascii="Times New Roman" w:eastAsia="Times New Roman" w:hAnsi="Times New Roman" w:cs="Times New Roman"/>
          <w:sz w:val="28"/>
          <w:szCs w:val="28"/>
        </w:rPr>
        <w:t xml:space="preserve">», детской вокальной группы «Нота» и отдельных исполнителей, поздравили мам и бабушек. В текущем году также возрос интерес зрителей, хотя здание </w:t>
      </w:r>
      <w:proofErr w:type="gramStart"/>
      <w:r w:rsidRPr="00D364EA">
        <w:rPr>
          <w:rFonts w:ascii="Times New Roman" w:eastAsia="Times New Roman" w:hAnsi="Times New Roman" w:cs="Times New Roman"/>
          <w:sz w:val="28"/>
          <w:szCs w:val="28"/>
        </w:rPr>
        <w:t>небольшое ,но</w:t>
      </w:r>
      <w:proofErr w:type="gramEnd"/>
      <w:r w:rsidRPr="00D364EA">
        <w:rPr>
          <w:rFonts w:ascii="Times New Roman" w:eastAsia="Times New Roman" w:hAnsi="Times New Roman" w:cs="Times New Roman"/>
          <w:sz w:val="28"/>
          <w:szCs w:val="28"/>
        </w:rPr>
        <w:t xml:space="preserve"> пришли на концерт почти </w:t>
      </w:r>
      <w:r w:rsidR="00B729AE">
        <w:rPr>
          <w:rFonts w:ascii="Times New Roman" w:eastAsia="Times New Roman" w:hAnsi="Times New Roman" w:cs="Times New Roman"/>
          <w:sz w:val="28"/>
          <w:szCs w:val="28"/>
        </w:rPr>
        <w:t>5</w:t>
      </w:r>
      <w:r w:rsidRPr="00D364EA">
        <w:rPr>
          <w:rFonts w:ascii="Times New Roman" w:eastAsia="Times New Roman" w:hAnsi="Times New Roman" w:cs="Times New Roman"/>
          <w:sz w:val="28"/>
          <w:szCs w:val="28"/>
        </w:rPr>
        <w:t>0 человек .</w:t>
      </w:r>
    </w:p>
    <w:p w:rsidR="00D364EA" w:rsidRDefault="00D364EA" w:rsidP="00D364EA">
      <w:pPr>
        <w:spacing w:after="0" w:line="240" w:lineRule="auto"/>
        <w:ind w:firstLine="340"/>
        <w:jc w:val="both"/>
        <w:rPr>
          <w:rFonts w:ascii="Times New Roman" w:eastAsia="Times New Roman" w:hAnsi="Times New Roman" w:cs="Times New Roman"/>
          <w:sz w:val="28"/>
          <w:szCs w:val="28"/>
        </w:rPr>
      </w:pPr>
      <w:r w:rsidRPr="00D364EA">
        <w:rPr>
          <w:rFonts w:ascii="Times New Roman" w:eastAsia="Times New Roman" w:hAnsi="Times New Roman" w:cs="Times New Roman"/>
          <w:sz w:val="28"/>
          <w:szCs w:val="28"/>
        </w:rPr>
        <w:lastRenderedPageBreak/>
        <w:t>Завершающий праздник конечно же всеми любимый- Новый год. Новогодних мероприятий ждут все и взрослые и дети. Традиционно проводим ёлку для детей из многодетных и малообеспеченных семей. Подводим итоги конкурса на лучшую снежинку, изготовленную своими руками. Дети с удовольствием получают сладкие подарки.</w:t>
      </w:r>
      <w:r w:rsidR="005A4A96">
        <w:rPr>
          <w:rFonts w:ascii="Times New Roman" w:eastAsia="Times New Roman" w:hAnsi="Times New Roman" w:cs="Times New Roman"/>
          <w:sz w:val="28"/>
          <w:szCs w:val="28"/>
        </w:rPr>
        <w:t xml:space="preserve"> </w:t>
      </w:r>
      <w:r w:rsidRPr="00D364EA">
        <w:rPr>
          <w:rFonts w:ascii="Times New Roman" w:eastAsia="Times New Roman" w:hAnsi="Times New Roman" w:cs="Times New Roman"/>
          <w:sz w:val="28"/>
          <w:szCs w:val="28"/>
        </w:rPr>
        <w:t>Также с каждым годом растет количество участников этого замечательного праздника. Проводим новогодний сценарий, с элементами игр и конкурсов.</w:t>
      </w:r>
      <w:r w:rsidR="005A4A96">
        <w:rPr>
          <w:rFonts w:ascii="Times New Roman" w:eastAsia="Times New Roman" w:hAnsi="Times New Roman" w:cs="Times New Roman"/>
          <w:sz w:val="28"/>
          <w:szCs w:val="28"/>
        </w:rPr>
        <w:t xml:space="preserve"> В 2019 году работники </w:t>
      </w:r>
      <w:proofErr w:type="spellStart"/>
      <w:r w:rsidR="005A4A96">
        <w:rPr>
          <w:rFonts w:ascii="Times New Roman" w:eastAsia="Times New Roman" w:hAnsi="Times New Roman" w:cs="Times New Roman"/>
          <w:sz w:val="28"/>
          <w:szCs w:val="28"/>
        </w:rPr>
        <w:t>Кипельского</w:t>
      </w:r>
      <w:proofErr w:type="spellEnd"/>
      <w:r w:rsidR="005A4A96">
        <w:rPr>
          <w:rFonts w:ascii="Times New Roman" w:eastAsia="Times New Roman" w:hAnsi="Times New Roman" w:cs="Times New Roman"/>
          <w:sz w:val="28"/>
          <w:szCs w:val="28"/>
        </w:rPr>
        <w:t xml:space="preserve"> КДО провели акцию «Дед Мороз в гостях</w:t>
      </w:r>
      <w:r w:rsidR="006133C5">
        <w:rPr>
          <w:rFonts w:ascii="Times New Roman" w:eastAsia="Times New Roman" w:hAnsi="Times New Roman" w:cs="Times New Roman"/>
          <w:sz w:val="28"/>
          <w:szCs w:val="28"/>
        </w:rPr>
        <w:t xml:space="preserve"> у ребят». Мероприятием были охвачены семьи, находящиеся в социально-опасном положении, многодетные, неполные семьи. Порадовали детей сладкими подарками.</w:t>
      </w: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Default="006941D0" w:rsidP="00D364EA">
      <w:pPr>
        <w:spacing w:after="0" w:line="240" w:lineRule="auto"/>
        <w:ind w:firstLine="340"/>
        <w:jc w:val="both"/>
        <w:rPr>
          <w:rFonts w:ascii="Times New Roman" w:eastAsia="Times New Roman" w:hAnsi="Times New Roman" w:cs="Times New Roman"/>
          <w:sz w:val="28"/>
          <w:szCs w:val="28"/>
        </w:rPr>
      </w:pPr>
    </w:p>
    <w:p w:rsidR="006941D0" w:rsidRPr="00D364EA" w:rsidRDefault="006941D0" w:rsidP="00D364EA">
      <w:pPr>
        <w:spacing w:after="0" w:line="240" w:lineRule="auto"/>
        <w:ind w:firstLine="340"/>
        <w:jc w:val="both"/>
        <w:rPr>
          <w:rFonts w:ascii="Times New Roman" w:eastAsia="Times New Roman" w:hAnsi="Times New Roman" w:cs="Times New Roman"/>
          <w:sz w:val="28"/>
          <w:szCs w:val="28"/>
        </w:rPr>
      </w:pPr>
    </w:p>
    <w:p w:rsidR="00D364EA" w:rsidRPr="00D364EA" w:rsidRDefault="00D364EA" w:rsidP="00D364EA">
      <w:pPr>
        <w:spacing w:after="0" w:line="240" w:lineRule="auto"/>
        <w:ind w:firstLine="340"/>
        <w:jc w:val="both"/>
        <w:rPr>
          <w:rFonts w:ascii="Times New Roman" w:eastAsia="Times New Roman" w:hAnsi="Times New Roman" w:cs="Times New Roman"/>
          <w:sz w:val="28"/>
          <w:szCs w:val="28"/>
        </w:rPr>
      </w:pPr>
    </w:p>
    <w:p w:rsidR="00AE59AD" w:rsidRDefault="00AE59AD" w:rsidP="00AE59AD">
      <w:pPr>
        <w:tabs>
          <w:tab w:val="left" w:pos="4353"/>
        </w:tabs>
        <w:spacing w:after="0" w:line="240" w:lineRule="auto"/>
        <w:jc w:val="center"/>
        <w:rPr>
          <w:rFonts w:ascii="Times New Roman" w:hAnsi="Times New Roman" w:cs="Times New Roman"/>
          <w:b/>
          <w:sz w:val="28"/>
          <w:szCs w:val="28"/>
        </w:rPr>
      </w:pPr>
      <w:r w:rsidRPr="006133C5">
        <w:rPr>
          <w:rFonts w:ascii="Times New Roman" w:hAnsi="Times New Roman" w:cs="Times New Roman"/>
          <w:b/>
          <w:sz w:val="28"/>
          <w:szCs w:val="28"/>
        </w:rPr>
        <w:t xml:space="preserve">2. </w:t>
      </w:r>
      <w:proofErr w:type="gramStart"/>
      <w:r w:rsidRPr="006133C5">
        <w:rPr>
          <w:rFonts w:ascii="Times New Roman" w:hAnsi="Times New Roman" w:cs="Times New Roman"/>
          <w:b/>
          <w:sz w:val="28"/>
          <w:szCs w:val="28"/>
        </w:rPr>
        <w:t>Работа  по</w:t>
      </w:r>
      <w:proofErr w:type="gramEnd"/>
      <w:r w:rsidRPr="006133C5">
        <w:rPr>
          <w:rFonts w:ascii="Times New Roman" w:hAnsi="Times New Roman" w:cs="Times New Roman"/>
          <w:b/>
          <w:sz w:val="28"/>
          <w:szCs w:val="28"/>
        </w:rPr>
        <w:t xml:space="preserve"> патриотическому воспитанию</w:t>
      </w:r>
    </w:p>
    <w:p w:rsidR="006941D0" w:rsidRPr="006133C5" w:rsidRDefault="006941D0" w:rsidP="00AE59AD">
      <w:pPr>
        <w:tabs>
          <w:tab w:val="left" w:pos="4353"/>
        </w:tabs>
        <w:spacing w:after="0" w:line="240" w:lineRule="auto"/>
        <w:jc w:val="center"/>
        <w:rPr>
          <w:rFonts w:ascii="Times New Roman" w:hAnsi="Times New Roman" w:cs="Times New Roman"/>
          <w:b/>
          <w:sz w:val="28"/>
          <w:szCs w:val="28"/>
        </w:rPr>
      </w:pPr>
    </w:p>
    <w:p w:rsidR="00786B6E" w:rsidRPr="00786B6E" w:rsidRDefault="006133C5" w:rsidP="00786B6E">
      <w:pPr>
        <w:jc w:val="both"/>
        <w:rPr>
          <w:rFonts w:ascii="Times New Roman" w:eastAsia="Calibri" w:hAnsi="Times New Roman" w:cs="Times New Roman"/>
          <w:sz w:val="28"/>
          <w:szCs w:val="28"/>
          <w:lang w:eastAsia="en-US"/>
        </w:rPr>
      </w:pPr>
      <w:r w:rsidRPr="006133C5">
        <w:rPr>
          <w:rFonts w:ascii="Times New Roman" w:eastAsia="Times New Roman" w:hAnsi="Times New Roman" w:cs="Times New Roman"/>
          <w:sz w:val="28"/>
          <w:szCs w:val="28"/>
        </w:rPr>
        <w:t>Проведено мероприятий по патриотическому воспитанию в 201</w:t>
      </w:r>
      <w:r>
        <w:rPr>
          <w:rFonts w:ascii="Times New Roman" w:eastAsia="Times New Roman" w:hAnsi="Times New Roman" w:cs="Times New Roman"/>
          <w:sz w:val="28"/>
          <w:szCs w:val="28"/>
        </w:rPr>
        <w:t>9</w:t>
      </w:r>
      <w:r w:rsidRPr="006133C5">
        <w:rPr>
          <w:rFonts w:ascii="Times New Roman" w:eastAsia="Times New Roman" w:hAnsi="Times New Roman" w:cs="Times New Roman"/>
          <w:sz w:val="28"/>
          <w:szCs w:val="28"/>
        </w:rPr>
        <w:t xml:space="preserve"> году </w:t>
      </w:r>
      <w:r w:rsidR="007F44E4">
        <w:rPr>
          <w:rFonts w:ascii="Times New Roman" w:eastAsia="Times New Roman" w:hAnsi="Times New Roman" w:cs="Times New Roman"/>
          <w:sz w:val="28"/>
          <w:szCs w:val="28"/>
        </w:rPr>
        <w:t>52</w:t>
      </w:r>
      <w:r w:rsidRPr="006133C5">
        <w:rPr>
          <w:rFonts w:ascii="Times New Roman" w:eastAsia="Times New Roman" w:hAnsi="Times New Roman" w:cs="Times New Roman"/>
          <w:sz w:val="28"/>
          <w:szCs w:val="28"/>
        </w:rPr>
        <w:t xml:space="preserve">, количество участников </w:t>
      </w:r>
      <w:r w:rsidR="007F44E4">
        <w:rPr>
          <w:rFonts w:ascii="Times New Roman" w:eastAsia="Times New Roman" w:hAnsi="Times New Roman" w:cs="Times New Roman"/>
          <w:sz w:val="28"/>
          <w:szCs w:val="28"/>
        </w:rPr>
        <w:t>2585</w:t>
      </w:r>
      <w:r w:rsidRPr="006133C5">
        <w:rPr>
          <w:rFonts w:ascii="Times New Roman" w:eastAsia="Times New Roman" w:hAnsi="Times New Roman" w:cs="Times New Roman"/>
          <w:sz w:val="28"/>
          <w:szCs w:val="28"/>
        </w:rPr>
        <w:t xml:space="preserve"> в 201</w:t>
      </w:r>
      <w:r w:rsidR="007F44E4">
        <w:rPr>
          <w:rFonts w:ascii="Times New Roman" w:eastAsia="Times New Roman" w:hAnsi="Times New Roman" w:cs="Times New Roman"/>
          <w:sz w:val="28"/>
          <w:szCs w:val="28"/>
        </w:rPr>
        <w:t>8</w:t>
      </w:r>
      <w:r w:rsidRPr="006133C5">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41</w:t>
      </w:r>
      <w:r w:rsidRPr="006133C5">
        <w:rPr>
          <w:rFonts w:ascii="Times New Roman" w:eastAsia="Times New Roman" w:hAnsi="Times New Roman" w:cs="Times New Roman"/>
          <w:sz w:val="28"/>
          <w:szCs w:val="28"/>
        </w:rPr>
        <w:t>, количество участников-</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919</w:t>
      </w:r>
      <w:r w:rsidRPr="006133C5">
        <w:rPr>
          <w:rFonts w:ascii="Times New Roman" w:eastAsia="Times New Roman" w:hAnsi="Times New Roman" w:cs="Times New Roman"/>
          <w:sz w:val="28"/>
          <w:szCs w:val="28"/>
        </w:rPr>
        <w:t xml:space="preserve"> .</w:t>
      </w:r>
      <w:proofErr w:type="gramEnd"/>
      <w:r w:rsidRPr="006133C5">
        <w:rPr>
          <w:rFonts w:ascii="Times New Roman" w:eastAsia="Times New Roman" w:hAnsi="Times New Roman" w:cs="Times New Roman"/>
          <w:sz w:val="28"/>
          <w:szCs w:val="28"/>
        </w:rPr>
        <w:t xml:space="preserve"> Мероприятия проводятся в рамках районных и областных акций.</w:t>
      </w:r>
      <w:r w:rsidR="00786B6E" w:rsidRPr="00786B6E">
        <w:rPr>
          <w:rFonts w:ascii="Times New Roman" w:eastAsia="Times New Roman" w:hAnsi="Times New Roman" w:cs="Times New Roman"/>
          <w:sz w:val="28"/>
          <w:szCs w:val="28"/>
        </w:rPr>
        <w:t xml:space="preserve"> </w:t>
      </w:r>
      <w:r w:rsidR="00786B6E" w:rsidRPr="006133C5">
        <w:rPr>
          <w:rFonts w:ascii="Times New Roman" w:eastAsia="Times New Roman" w:hAnsi="Times New Roman" w:cs="Times New Roman"/>
          <w:sz w:val="28"/>
          <w:szCs w:val="28"/>
        </w:rPr>
        <w:t>Ежегодно объявляется месячник по оборонно-массовой работ</w:t>
      </w:r>
      <w:r w:rsidR="00786B6E">
        <w:rPr>
          <w:rFonts w:ascii="Times New Roman" w:eastAsia="Times New Roman" w:hAnsi="Times New Roman" w:cs="Times New Roman"/>
          <w:sz w:val="28"/>
          <w:szCs w:val="28"/>
        </w:rPr>
        <w:t>ы</w:t>
      </w:r>
      <w:r w:rsidR="00786B6E" w:rsidRPr="006133C5">
        <w:rPr>
          <w:rFonts w:ascii="Times New Roman" w:eastAsia="Times New Roman" w:hAnsi="Times New Roman" w:cs="Times New Roman"/>
          <w:sz w:val="28"/>
          <w:szCs w:val="28"/>
        </w:rPr>
        <w:t xml:space="preserve"> в феврале месяце. </w:t>
      </w:r>
      <w:r w:rsidRPr="006133C5">
        <w:rPr>
          <w:rFonts w:ascii="Times New Roman" w:eastAsia="Times New Roman" w:hAnsi="Times New Roman" w:cs="Times New Roman"/>
          <w:sz w:val="28"/>
          <w:szCs w:val="28"/>
        </w:rPr>
        <w:t xml:space="preserve"> </w:t>
      </w:r>
      <w:r w:rsidR="00786B6E" w:rsidRPr="00786B6E">
        <w:rPr>
          <w:rFonts w:ascii="Times New Roman" w:eastAsia="Calibri" w:hAnsi="Times New Roman" w:cs="Times New Roman"/>
          <w:sz w:val="28"/>
          <w:szCs w:val="28"/>
          <w:lang w:eastAsia="en-US"/>
        </w:rPr>
        <w:t xml:space="preserve">Торжественная линейка, посвященная открытию месячника оборонно-массовой и спортивной работы в </w:t>
      </w:r>
      <w:proofErr w:type="spellStart"/>
      <w:r w:rsidR="00786B6E" w:rsidRPr="00786B6E">
        <w:rPr>
          <w:rFonts w:ascii="Times New Roman" w:eastAsia="Calibri" w:hAnsi="Times New Roman" w:cs="Times New Roman"/>
          <w:sz w:val="28"/>
          <w:szCs w:val="28"/>
          <w:lang w:eastAsia="en-US"/>
        </w:rPr>
        <w:t>Кипельской</w:t>
      </w:r>
      <w:proofErr w:type="spellEnd"/>
      <w:r w:rsidR="00786B6E" w:rsidRPr="00786B6E">
        <w:rPr>
          <w:rFonts w:ascii="Times New Roman" w:eastAsia="Calibri" w:hAnsi="Times New Roman" w:cs="Times New Roman"/>
          <w:sz w:val="28"/>
          <w:szCs w:val="28"/>
          <w:lang w:eastAsia="en-US"/>
        </w:rPr>
        <w:t xml:space="preserve"> средней общеобразовательной школе началась с гимна Российской Федерации. Ведущие: директор КДО Тюрина Надежда Леонидовна, библиотекарь </w:t>
      </w:r>
      <w:proofErr w:type="spellStart"/>
      <w:r w:rsidR="00786B6E" w:rsidRPr="00786B6E">
        <w:rPr>
          <w:rFonts w:ascii="Times New Roman" w:eastAsia="Calibri" w:hAnsi="Times New Roman" w:cs="Times New Roman"/>
          <w:sz w:val="28"/>
          <w:szCs w:val="28"/>
          <w:lang w:eastAsia="en-US"/>
        </w:rPr>
        <w:t>Бурундукова</w:t>
      </w:r>
      <w:proofErr w:type="spellEnd"/>
      <w:r w:rsidR="00786B6E" w:rsidRPr="00786B6E">
        <w:rPr>
          <w:rFonts w:ascii="Times New Roman" w:eastAsia="Calibri" w:hAnsi="Times New Roman" w:cs="Times New Roman"/>
          <w:sz w:val="28"/>
          <w:szCs w:val="28"/>
          <w:lang w:eastAsia="en-US"/>
        </w:rPr>
        <w:t xml:space="preserve"> Анна Ивановна затронули страницы истории Великой Отечественной войны, 30-летие вывода советских войск из Афганистана, события Чеченской войны. На линейку был приглашен участник боевых действий в Чеченской республике Останин Александр Петрович. Он призвал ребят сохранять память о воинской доблести и героизме дедов и отцов, на их примерах воспитывать в себе любовь к родине, решительность, смелость. Именно с этой целью ежегодно проводится месячник оборонно-массовой и военно-патриотической работы. </w:t>
      </w:r>
    </w:p>
    <w:p w:rsidR="00786B6E" w:rsidRPr="00786B6E" w:rsidRDefault="00786B6E" w:rsidP="00786B6E">
      <w:pPr>
        <w:jc w:val="both"/>
        <w:rPr>
          <w:rFonts w:ascii="Times New Roman" w:hAnsi="Times New Roman" w:cs="Times New Roman"/>
          <w:sz w:val="28"/>
          <w:szCs w:val="28"/>
        </w:rPr>
      </w:pPr>
      <w:r w:rsidRPr="006133C5">
        <w:rPr>
          <w:rFonts w:ascii="Times New Roman" w:eastAsia="Times New Roman" w:hAnsi="Times New Roman" w:cs="Times New Roman"/>
          <w:sz w:val="28"/>
          <w:szCs w:val="28"/>
        </w:rPr>
        <w:t xml:space="preserve">Важное мероприятие посвященное выводу советских войск из Афганистана состоялось в </w:t>
      </w:r>
      <w:r>
        <w:rPr>
          <w:rFonts w:ascii="Times New Roman" w:eastAsia="Times New Roman" w:hAnsi="Times New Roman" w:cs="Times New Roman"/>
          <w:sz w:val="28"/>
          <w:szCs w:val="28"/>
        </w:rPr>
        <w:t>феврале</w:t>
      </w:r>
      <w:r w:rsidRPr="00786B6E">
        <w:rPr>
          <w:rFonts w:ascii="Times New Roman" w:eastAsia="Times New Roman" w:hAnsi="Times New Roman" w:cs="Times New Roman"/>
          <w:sz w:val="28"/>
          <w:szCs w:val="28"/>
        </w:rPr>
        <w:t xml:space="preserve">. </w:t>
      </w:r>
      <w:r w:rsidRPr="00786B6E">
        <w:rPr>
          <w:rFonts w:ascii="Times New Roman" w:hAnsi="Times New Roman" w:cs="Times New Roman"/>
          <w:sz w:val="28"/>
          <w:szCs w:val="28"/>
        </w:rPr>
        <w:t xml:space="preserve">15 февраля 1989 года- день вывода советских войск из Афганистана. В этом году юбилейная дата-30 лет. По всей стране чествуют ветеранов-интернационалистов, отдают дань памяти погибшим в той далекой войне. На </w:t>
      </w:r>
      <w:proofErr w:type="spellStart"/>
      <w:r w:rsidRPr="00786B6E">
        <w:rPr>
          <w:rFonts w:ascii="Times New Roman" w:hAnsi="Times New Roman" w:cs="Times New Roman"/>
          <w:sz w:val="28"/>
          <w:szCs w:val="28"/>
        </w:rPr>
        <w:t>Кипельском</w:t>
      </w:r>
      <w:proofErr w:type="spellEnd"/>
      <w:r w:rsidRPr="00786B6E">
        <w:rPr>
          <w:rFonts w:ascii="Times New Roman" w:hAnsi="Times New Roman" w:cs="Times New Roman"/>
          <w:sz w:val="28"/>
          <w:szCs w:val="28"/>
        </w:rPr>
        <w:t xml:space="preserve"> кладбище похоронены наши земляки-Белоусов Николай Викторович, </w:t>
      </w:r>
      <w:proofErr w:type="spellStart"/>
      <w:r w:rsidRPr="00786B6E">
        <w:rPr>
          <w:rFonts w:ascii="Times New Roman" w:hAnsi="Times New Roman" w:cs="Times New Roman"/>
          <w:sz w:val="28"/>
          <w:szCs w:val="28"/>
        </w:rPr>
        <w:t>Мокеев</w:t>
      </w:r>
      <w:proofErr w:type="spellEnd"/>
      <w:r w:rsidRPr="00786B6E">
        <w:rPr>
          <w:rFonts w:ascii="Times New Roman" w:hAnsi="Times New Roman" w:cs="Times New Roman"/>
          <w:sz w:val="28"/>
          <w:szCs w:val="28"/>
        </w:rPr>
        <w:t xml:space="preserve"> Роман Георгиевич, оба 19-летние парни. Мы не могли остаться равнодушными к событиям Афганской войны и организовали митинг памяти павшим воинам. Пришли ребята и воспитатели из детского дома, учителя, школьники, пенсионеры. Выступили Глава </w:t>
      </w:r>
      <w:proofErr w:type="spellStart"/>
      <w:r w:rsidRPr="00786B6E">
        <w:rPr>
          <w:rFonts w:ascii="Times New Roman" w:hAnsi="Times New Roman" w:cs="Times New Roman"/>
          <w:sz w:val="28"/>
          <w:szCs w:val="28"/>
        </w:rPr>
        <w:t>Кипельского</w:t>
      </w:r>
      <w:proofErr w:type="spellEnd"/>
      <w:r w:rsidRPr="00786B6E">
        <w:rPr>
          <w:rFonts w:ascii="Times New Roman" w:hAnsi="Times New Roman" w:cs="Times New Roman"/>
          <w:sz w:val="28"/>
          <w:szCs w:val="28"/>
        </w:rPr>
        <w:t xml:space="preserve"> сельсовета </w:t>
      </w:r>
      <w:proofErr w:type="spellStart"/>
      <w:r w:rsidRPr="00786B6E">
        <w:rPr>
          <w:rFonts w:ascii="Times New Roman" w:hAnsi="Times New Roman" w:cs="Times New Roman"/>
          <w:sz w:val="28"/>
          <w:szCs w:val="28"/>
        </w:rPr>
        <w:t>Тлеугалеев</w:t>
      </w:r>
      <w:proofErr w:type="spellEnd"/>
      <w:r w:rsidRPr="00786B6E">
        <w:rPr>
          <w:rFonts w:ascii="Times New Roman" w:hAnsi="Times New Roman" w:cs="Times New Roman"/>
          <w:sz w:val="28"/>
          <w:szCs w:val="28"/>
        </w:rPr>
        <w:t xml:space="preserve"> Е.А., директор КДО Тюрина Н.Л., старший воспитатель детского дома </w:t>
      </w:r>
      <w:proofErr w:type="spellStart"/>
      <w:r w:rsidRPr="00786B6E">
        <w:rPr>
          <w:rFonts w:ascii="Times New Roman" w:hAnsi="Times New Roman" w:cs="Times New Roman"/>
          <w:sz w:val="28"/>
          <w:szCs w:val="28"/>
        </w:rPr>
        <w:t>Нуржигитов</w:t>
      </w:r>
      <w:proofErr w:type="spellEnd"/>
      <w:r w:rsidRPr="00786B6E">
        <w:rPr>
          <w:rFonts w:ascii="Times New Roman" w:hAnsi="Times New Roman" w:cs="Times New Roman"/>
          <w:sz w:val="28"/>
          <w:szCs w:val="28"/>
        </w:rPr>
        <w:t xml:space="preserve"> В.Т, </w:t>
      </w:r>
      <w:proofErr w:type="spellStart"/>
      <w:r w:rsidRPr="00786B6E">
        <w:rPr>
          <w:rFonts w:ascii="Times New Roman" w:hAnsi="Times New Roman" w:cs="Times New Roman"/>
          <w:sz w:val="28"/>
          <w:szCs w:val="28"/>
        </w:rPr>
        <w:t>Бурундукова</w:t>
      </w:r>
      <w:proofErr w:type="spellEnd"/>
      <w:r w:rsidRPr="00786B6E">
        <w:rPr>
          <w:rFonts w:ascii="Times New Roman" w:hAnsi="Times New Roman" w:cs="Times New Roman"/>
          <w:sz w:val="28"/>
          <w:szCs w:val="28"/>
        </w:rPr>
        <w:t xml:space="preserve"> А.И. прочла стихи, обратилась к ребятам воспитывать в себе патриотизм, любить Родину и если понадобится с честью защитить её. Завершился митинг возложением цветов на могилы павших солдат. </w:t>
      </w:r>
      <w:r w:rsidRPr="00786B6E">
        <w:rPr>
          <w:rFonts w:ascii="Times New Roman" w:eastAsia="Calibri" w:hAnsi="Times New Roman" w:cs="Times New Roman"/>
          <w:sz w:val="28"/>
          <w:szCs w:val="28"/>
          <w:lang w:eastAsia="en-US"/>
        </w:rPr>
        <w:t xml:space="preserve">4 февраля работники </w:t>
      </w:r>
      <w:proofErr w:type="spellStart"/>
      <w:r w:rsidRPr="00786B6E">
        <w:rPr>
          <w:rFonts w:ascii="Times New Roman" w:eastAsia="Calibri" w:hAnsi="Times New Roman" w:cs="Times New Roman"/>
          <w:sz w:val="28"/>
          <w:szCs w:val="28"/>
          <w:lang w:eastAsia="en-US"/>
        </w:rPr>
        <w:t>Кипельского</w:t>
      </w:r>
      <w:proofErr w:type="spellEnd"/>
      <w:r w:rsidRPr="00786B6E">
        <w:rPr>
          <w:rFonts w:ascii="Times New Roman" w:eastAsia="Calibri" w:hAnsi="Times New Roman" w:cs="Times New Roman"/>
          <w:sz w:val="28"/>
          <w:szCs w:val="28"/>
          <w:lang w:eastAsia="en-US"/>
        </w:rPr>
        <w:t xml:space="preserve"> культурно-досугового объединения вновь пришли в гостеприимный детский дом. Ребята и воспитатели собрались в актовом зале на мероприятии, посвященном Сталинградской битве, длившейся 200 дней и изменившей весь ход войны. Организаторы </w:t>
      </w:r>
      <w:proofErr w:type="gramStart"/>
      <w:r w:rsidRPr="00786B6E">
        <w:rPr>
          <w:rFonts w:ascii="Times New Roman" w:eastAsia="Calibri" w:hAnsi="Times New Roman" w:cs="Times New Roman"/>
          <w:sz w:val="28"/>
          <w:szCs w:val="28"/>
          <w:lang w:eastAsia="en-US"/>
        </w:rPr>
        <w:t>мероприятия  -</w:t>
      </w:r>
      <w:proofErr w:type="gramEnd"/>
      <w:r w:rsidRPr="00786B6E">
        <w:rPr>
          <w:rFonts w:ascii="Times New Roman" w:eastAsia="Calibri" w:hAnsi="Times New Roman" w:cs="Times New Roman"/>
          <w:sz w:val="28"/>
          <w:szCs w:val="28"/>
          <w:lang w:eastAsia="en-US"/>
        </w:rPr>
        <w:t xml:space="preserve"> </w:t>
      </w:r>
      <w:proofErr w:type="spellStart"/>
      <w:r w:rsidRPr="00786B6E">
        <w:rPr>
          <w:rFonts w:ascii="Times New Roman" w:eastAsia="Calibri" w:hAnsi="Times New Roman" w:cs="Times New Roman"/>
          <w:sz w:val="28"/>
          <w:szCs w:val="28"/>
          <w:lang w:eastAsia="en-US"/>
        </w:rPr>
        <w:t>А.И.Бурундукова</w:t>
      </w:r>
      <w:proofErr w:type="spellEnd"/>
      <w:r w:rsidRPr="00786B6E">
        <w:rPr>
          <w:rFonts w:ascii="Times New Roman" w:eastAsia="Calibri" w:hAnsi="Times New Roman" w:cs="Times New Roman"/>
          <w:sz w:val="28"/>
          <w:szCs w:val="28"/>
          <w:lang w:eastAsia="en-US"/>
        </w:rPr>
        <w:t xml:space="preserve"> и </w:t>
      </w:r>
      <w:proofErr w:type="spellStart"/>
      <w:r w:rsidRPr="00786B6E">
        <w:rPr>
          <w:rFonts w:ascii="Times New Roman" w:eastAsia="Calibri" w:hAnsi="Times New Roman" w:cs="Times New Roman"/>
          <w:sz w:val="28"/>
          <w:szCs w:val="28"/>
          <w:lang w:eastAsia="en-US"/>
        </w:rPr>
        <w:t>Н.Л.Тюрина</w:t>
      </w:r>
      <w:proofErr w:type="spellEnd"/>
      <w:r w:rsidRPr="00786B6E">
        <w:rPr>
          <w:rFonts w:ascii="Times New Roman" w:eastAsia="Calibri" w:hAnsi="Times New Roman" w:cs="Times New Roman"/>
          <w:sz w:val="28"/>
          <w:szCs w:val="28"/>
          <w:lang w:eastAsia="en-US"/>
        </w:rPr>
        <w:t xml:space="preserve"> - говорили с ребятами о тех ценностях, которые стали священными для защитников Сталинграда - любви к Родине, воинском долге, чести,  беззаветном мужестве. Присутствующие вспоминали героев </w:t>
      </w:r>
      <w:r w:rsidRPr="00786B6E">
        <w:rPr>
          <w:rFonts w:ascii="Times New Roman" w:eastAsia="Calibri" w:hAnsi="Times New Roman" w:cs="Times New Roman"/>
          <w:sz w:val="28"/>
          <w:szCs w:val="28"/>
          <w:lang w:eastAsia="en-US"/>
        </w:rPr>
        <w:lastRenderedPageBreak/>
        <w:t>Сталинградской битвы, используя современные технологии, совершили виртуальную экскурсию по площадям и аллее Мамаева кургана, посмотрели презентацию, посвященную героическим событиям. </w:t>
      </w:r>
    </w:p>
    <w:p w:rsidR="006941D0" w:rsidRDefault="006133C5" w:rsidP="006941D0">
      <w:pPr>
        <w:jc w:val="both"/>
        <w:rPr>
          <w:rFonts w:ascii="Times New Roman" w:eastAsia="Calibri" w:hAnsi="Times New Roman" w:cs="Times New Roman"/>
          <w:sz w:val="28"/>
          <w:szCs w:val="28"/>
          <w:lang w:eastAsia="en-US"/>
        </w:rPr>
      </w:pPr>
      <w:r w:rsidRPr="006133C5">
        <w:rPr>
          <w:rFonts w:ascii="Times New Roman" w:eastAsia="Times New Roman" w:hAnsi="Times New Roman" w:cs="Times New Roman"/>
          <w:sz w:val="28"/>
          <w:szCs w:val="28"/>
        </w:rPr>
        <w:t>Особой датой является 9 мая День Победы в связи с этим событием проводится цикл мероприятий, направленных на патриотическое воспитание подрастающего поколения. Одним из важных событий является акция «Свеча памяти», с каждым годом увеличивается число участников, в 201</w:t>
      </w:r>
      <w:r w:rsidR="007F44E4">
        <w:rPr>
          <w:rFonts w:ascii="Times New Roman" w:eastAsia="Times New Roman" w:hAnsi="Times New Roman" w:cs="Times New Roman"/>
          <w:sz w:val="28"/>
          <w:szCs w:val="28"/>
        </w:rPr>
        <w:t>9</w:t>
      </w:r>
      <w:r w:rsidRPr="006133C5">
        <w:rPr>
          <w:rFonts w:ascii="Times New Roman" w:eastAsia="Times New Roman" w:hAnsi="Times New Roman" w:cs="Times New Roman"/>
          <w:sz w:val="28"/>
          <w:szCs w:val="28"/>
        </w:rPr>
        <w:t xml:space="preserve"> году -</w:t>
      </w:r>
      <w:r w:rsidR="007F44E4">
        <w:rPr>
          <w:rFonts w:ascii="Times New Roman" w:eastAsia="Times New Roman" w:hAnsi="Times New Roman" w:cs="Times New Roman"/>
          <w:sz w:val="28"/>
          <w:szCs w:val="28"/>
        </w:rPr>
        <w:t>88</w:t>
      </w:r>
      <w:r w:rsidRPr="006133C5">
        <w:rPr>
          <w:rFonts w:ascii="Times New Roman" w:eastAsia="Times New Roman" w:hAnsi="Times New Roman" w:cs="Times New Roman"/>
          <w:sz w:val="28"/>
          <w:szCs w:val="28"/>
        </w:rPr>
        <w:t xml:space="preserve"> чел</w:t>
      </w:r>
      <w:r w:rsidR="007F44E4">
        <w:rPr>
          <w:rFonts w:ascii="Times New Roman" w:eastAsia="Times New Roman" w:hAnsi="Times New Roman" w:cs="Times New Roman"/>
          <w:sz w:val="28"/>
          <w:szCs w:val="28"/>
        </w:rPr>
        <w:t xml:space="preserve">овек </w:t>
      </w:r>
      <w:r w:rsidRPr="006133C5">
        <w:rPr>
          <w:rFonts w:ascii="Times New Roman" w:eastAsia="Times New Roman" w:hAnsi="Times New Roman" w:cs="Times New Roman"/>
          <w:sz w:val="28"/>
          <w:szCs w:val="28"/>
        </w:rPr>
        <w:t>в 201</w:t>
      </w:r>
      <w:r w:rsidR="007F44E4">
        <w:rPr>
          <w:rFonts w:ascii="Times New Roman" w:eastAsia="Times New Roman" w:hAnsi="Times New Roman" w:cs="Times New Roman"/>
          <w:sz w:val="28"/>
          <w:szCs w:val="28"/>
        </w:rPr>
        <w:t>8</w:t>
      </w:r>
      <w:r w:rsidRPr="006133C5">
        <w:rPr>
          <w:rFonts w:ascii="Times New Roman" w:eastAsia="Times New Roman" w:hAnsi="Times New Roman" w:cs="Times New Roman"/>
          <w:sz w:val="28"/>
          <w:szCs w:val="28"/>
        </w:rPr>
        <w:t xml:space="preserve"> г.- </w:t>
      </w:r>
      <w:r w:rsidR="007F44E4">
        <w:rPr>
          <w:rFonts w:ascii="Times New Roman" w:eastAsia="Times New Roman" w:hAnsi="Times New Roman" w:cs="Times New Roman"/>
          <w:sz w:val="28"/>
          <w:szCs w:val="28"/>
        </w:rPr>
        <w:t>78</w:t>
      </w:r>
      <w:r w:rsidRPr="006133C5">
        <w:rPr>
          <w:rFonts w:ascii="Times New Roman" w:eastAsia="Times New Roman" w:hAnsi="Times New Roman" w:cs="Times New Roman"/>
          <w:sz w:val="28"/>
          <w:szCs w:val="28"/>
        </w:rPr>
        <w:t xml:space="preserve"> человек. Ежегодно население участвует в митингах у памятников павшим воинам в ВОВ.</w:t>
      </w:r>
      <w:r w:rsidR="0053625D" w:rsidRPr="0053625D">
        <w:rPr>
          <w:rFonts w:ascii="Calibri" w:eastAsia="Calibri" w:hAnsi="Calibri" w:cs="Times New Roman"/>
          <w:lang w:eastAsia="en-US"/>
        </w:rPr>
        <w:t xml:space="preserve"> </w:t>
      </w:r>
      <w:r w:rsidR="0053625D" w:rsidRPr="0053625D">
        <w:rPr>
          <w:rFonts w:ascii="Times New Roman" w:eastAsia="Calibri" w:hAnsi="Times New Roman" w:cs="Times New Roman"/>
          <w:sz w:val="28"/>
          <w:szCs w:val="28"/>
          <w:lang w:eastAsia="en-US"/>
        </w:rPr>
        <w:t xml:space="preserve">22 июня-День памяти и </w:t>
      </w:r>
      <w:proofErr w:type="gramStart"/>
      <w:r w:rsidR="0053625D" w:rsidRPr="0053625D">
        <w:rPr>
          <w:rFonts w:ascii="Times New Roman" w:eastAsia="Calibri" w:hAnsi="Times New Roman" w:cs="Times New Roman"/>
          <w:sz w:val="28"/>
          <w:szCs w:val="28"/>
          <w:lang w:eastAsia="en-US"/>
        </w:rPr>
        <w:t>скорби .</w:t>
      </w:r>
      <w:proofErr w:type="gramEnd"/>
      <w:r w:rsidR="0053625D" w:rsidRPr="0053625D">
        <w:rPr>
          <w:rFonts w:ascii="Times New Roman" w:eastAsia="Calibri" w:hAnsi="Times New Roman" w:cs="Times New Roman"/>
          <w:sz w:val="28"/>
          <w:szCs w:val="28"/>
          <w:lang w:eastAsia="en-US"/>
        </w:rPr>
        <w:t xml:space="preserve"> Мероприятие проводилось с ребятами из оздоровительной площадки </w:t>
      </w:r>
      <w:proofErr w:type="spellStart"/>
      <w:r w:rsidR="0053625D" w:rsidRPr="0053625D">
        <w:rPr>
          <w:rFonts w:ascii="Times New Roman" w:eastAsia="Calibri" w:hAnsi="Times New Roman" w:cs="Times New Roman"/>
          <w:sz w:val="28"/>
          <w:szCs w:val="28"/>
          <w:lang w:eastAsia="en-US"/>
        </w:rPr>
        <w:t>Кипельской</w:t>
      </w:r>
      <w:proofErr w:type="spellEnd"/>
      <w:r w:rsidR="0053625D" w:rsidRPr="0053625D">
        <w:rPr>
          <w:rFonts w:ascii="Times New Roman" w:eastAsia="Calibri" w:hAnsi="Times New Roman" w:cs="Times New Roman"/>
          <w:sz w:val="28"/>
          <w:szCs w:val="28"/>
          <w:lang w:eastAsia="en-US"/>
        </w:rPr>
        <w:t xml:space="preserve"> школы. Дети и учителя колонной с флажками и цветами прошли от школы до памятника. Звучали стихи о войне, воспоминания о событиях раннего утра 22 июня 1941 года. Наш долг-хранить память об этом подвиге, уважение к стойкости, мужеству, беззаветной любви к своему Отечеству и передать это следующим поколениям. Минутой молчания и возложением цветов закончился митинг. С годами не угасает память, никто не забыт-ничто не забыто.</w:t>
      </w:r>
    </w:p>
    <w:p w:rsidR="006941D0" w:rsidRDefault="006133C5" w:rsidP="006941D0">
      <w:pPr>
        <w:jc w:val="both"/>
        <w:rPr>
          <w:rFonts w:ascii="Times New Roman" w:eastAsia="Times New Roman" w:hAnsi="Times New Roman" w:cs="Times New Roman"/>
          <w:sz w:val="28"/>
          <w:szCs w:val="28"/>
        </w:rPr>
      </w:pPr>
      <w:r w:rsidRPr="006133C5">
        <w:rPr>
          <w:rFonts w:ascii="Times New Roman" w:eastAsia="Times New Roman" w:hAnsi="Times New Roman" w:cs="Times New Roman"/>
          <w:sz w:val="28"/>
          <w:szCs w:val="28"/>
        </w:rPr>
        <w:t>В декабре прошли ещё два мероприятия на тему патриотического воспитания- 3 декабря День неизвестного солдата, проведена патриотическая акция «Белые журавли», 8 декабря День героев Отечества, проведена Тематическая беседа «Мы помним героев Отечества». Библиотекарь подготовила материал о геро</w:t>
      </w:r>
      <w:r w:rsidR="0053625D">
        <w:rPr>
          <w:rFonts w:ascii="Times New Roman" w:eastAsia="Times New Roman" w:hAnsi="Times New Roman" w:cs="Times New Roman"/>
          <w:sz w:val="28"/>
          <w:szCs w:val="28"/>
        </w:rPr>
        <w:t>е танкисте нашем земляке</w:t>
      </w:r>
      <w:r w:rsidRPr="006133C5">
        <w:rPr>
          <w:rFonts w:ascii="Times New Roman" w:eastAsia="Times New Roman" w:hAnsi="Times New Roman" w:cs="Times New Roman"/>
          <w:sz w:val="28"/>
          <w:szCs w:val="28"/>
        </w:rPr>
        <w:t>.</w:t>
      </w:r>
    </w:p>
    <w:p w:rsidR="006133C5" w:rsidRDefault="006133C5" w:rsidP="006941D0">
      <w:pPr>
        <w:jc w:val="both"/>
        <w:rPr>
          <w:rFonts w:ascii="Times New Roman" w:eastAsia="Times New Roman" w:hAnsi="Times New Roman" w:cs="Times New Roman"/>
          <w:sz w:val="28"/>
          <w:szCs w:val="28"/>
        </w:rPr>
      </w:pPr>
      <w:r w:rsidRPr="006133C5">
        <w:rPr>
          <w:rFonts w:ascii="Times New Roman" w:eastAsia="Times New Roman" w:hAnsi="Times New Roman" w:cs="Times New Roman"/>
          <w:sz w:val="28"/>
          <w:szCs w:val="28"/>
        </w:rPr>
        <w:t>Мероприятия по патриотическому воспитанию приобретают интерес населения, они очень поучительны и отрадно, когда в них принимает участие подрастающее поколение.</w:t>
      </w: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Default="006941D0" w:rsidP="006941D0">
      <w:pPr>
        <w:jc w:val="both"/>
        <w:rPr>
          <w:rFonts w:ascii="Times New Roman" w:eastAsia="Times New Roman" w:hAnsi="Times New Roman" w:cs="Times New Roman"/>
          <w:sz w:val="28"/>
          <w:szCs w:val="28"/>
        </w:rPr>
      </w:pPr>
    </w:p>
    <w:p w:rsidR="006941D0" w:rsidRPr="006133C5" w:rsidRDefault="006941D0" w:rsidP="006941D0">
      <w:pPr>
        <w:jc w:val="both"/>
        <w:rPr>
          <w:rFonts w:ascii="Times New Roman" w:eastAsia="Times New Roman" w:hAnsi="Times New Roman" w:cs="Times New Roman"/>
          <w:sz w:val="28"/>
          <w:szCs w:val="28"/>
        </w:rPr>
      </w:pPr>
    </w:p>
    <w:p w:rsidR="00AE59AD" w:rsidRPr="00797F6E" w:rsidRDefault="00AE59AD" w:rsidP="00AE59AD">
      <w:pPr>
        <w:spacing w:after="0" w:line="240" w:lineRule="auto"/>
        <w:jc w:val="both"/>
        <w:rPr>
          <w:rFonts w:ascii="Times New Roman" w:hAnsi="Times New Roman" w:cs="Times New Roman"/>
          <w:sz w:val="24"/>
          <w:szCs w:val="24"/>
        </w:rPr>
      </w:pPr>
    </w:p>
    <w:p w:rsidR="00AE59AD" w:rsidRDefault="00AE59AD" w:rsidP="00AE59AD">
      <w:pPr>
        <w:spacing w:after="0" w:line="240" w:lineRule="auto"/>
        <w:jc w:val="center"/>
        <w:rPr>
          <w:rFonts w:ascii="Times New Roman" w:hAnsi="Times New Roman" w:cs="Times New Roman"/>
          <w:b/>
          <w:bCs/>
          <w:sz w:val="28"/>
          <w:szCs w:val="28"/>
        </w:rPr>
      </w:pPr>
      <w:r w:rsidRPr="001D257B">
        <w:rPr>
          <w:rFonts w:ascii="Times New Roman" w:hAnsi="Times New Roman" w:cs="Times New Roman"/>
          <w:b/>
          <w:bCs/>
          <w:sz w:val="28"/>
          <w:szCs w:val="28"/>
        </w:rPr>
        <w:t>3. Сведения о работе с детьми и подростками</w:t>
      </w:r>
    </w:p>
    <w:p w:rsidR="006941D0" w:rsidRPr="001D257B" w:rsidRDefault="006941D0" w:rsidP="00AE59AD">
      <w:pPr>
        <w:spacing w:after="0" w:line="240" w:lineRule="auto"/>
        <w:jc w:val="center"/>
        <w:rPr>
          <w:rFonts w:ascii="Times New Roman" w:hAnsi="Times New Roman" w:cs="Times New Roman"/>
          <w:b/>
          <w:bCs/>
          <w:sz w:val="28"/>
          <w:szCs w:val="28"/>
        </w:rPr>
      </w:pPr>
    </w:p>
    <w:p w:rsidR="00480274" w:rsidRPr="00EA0C0D" w:rsidRDefault="00480274" w:rsidP="00EA0C0D">
      <w:pPr>
        <w:spacing w:after="0" w:line="240" w:lineRule="auto"/>
        <w:ind w:firstLine="340"/>
        <w:jc w:val="both"/>
        <w:rPr>
          <w:rFonts w:ascii="Times New Roman" w:eastAsia="Times New Roman" w:hAnsi="Times New Roman" w:cs="Times New Roman"/>
          <w:sz w:val="28"/>
          <w:szCs w:val="28"/>
        </w:rPr>
      </w:pPr>
      <w:r w:rsidRPr="00EA0C0D">
        <w:rPr>
          <w:rFonts w:ascii="Times New Roman" w:eastAsia="Times New Roman" w:hAnsi="Times New Roman" w:cs="Times New Roman"/>
          <w:sz w:val="28"/>
          <w:szCs w:val="28"/>
        </w:rPr>
        <w:t xml:space="preserve">Дети принимают самое активное участие в клубных формированиях, мероприятиях села, концертах, конкурсах, районных фестивалях. В 2019 году проведено мероприятий 136, участников- 3036, </w:t>
      </w:r>
      <w:r w:rsidR="00EA0C0D">
        <w:rPr>
          <w:rFonts w:ascii="Times New Roman" w:eastAsia="Times New Roman" w:hAnsi="Times New Roman" w:cs="Times New Roman"/>
          <w:sz w:val="28"/>
          <w:szCs w:val="28"/>
        </w:rPr>
        <w:t>в</w:t>
      </w:r>
      <w:r w:rsidRPr="00EA0C0D">
        <w:rPr>
          <w:rFonts w:ascii="Times New Roman" w:eastAsia="Times New Roman" w:hAnsi="Times New Roman" w:cs="Times New Roman"/>
          <w:sz w:val="28"/>
          <w:szCs w:val="28"/>
        </w:rPr>
        <w:t xml:space="preserve"> 2018 году проведено 99 мероприятий для детей, в них приняло участие 2278 человек. Традиционно каждый год дети принимают участие в районных конкурсах чтецов. На фестивале «Хочу стать звездой» принял</w:t>
      </w:r>
      <w:r w:rsidR="00AE6AC2">
        <w:rPr>
          <w:rFonts w:ascii="Times New Roman" w:eastAsia="Times New Roman" w:hAnsi="Times New Roman" w:cs="Times New Roman"/>
          <w:sz w:val="28"/>
          <w:szCs w:val="28"/>
        </w:rPr>
        <w:t>а</w:t>
      </w:r>
      <w:r w:rsidRPr="00EA0C0D">
        <w:rPr>
          <w:rFonts w:ascii="Times New Roman" w:eastAsia="Times New Roman" w:hAnsi="Times New Roman" w:cs="Times New Roman"/>
          <w:sz w:val="28"/>
          <w:szCs w:val="28"/>
        </w:rPr>
        <w:t xml:space="preserve"> участие</w:t>
      </w:r>
      <w:r w:rsidR="00BD2583">
        <w:rPr>
          <w:rFonts w:ascii="Times New Roman" w:eastAsia="Times New Roman" w:hAnsi="Times New Roman" w:cs="Times New Roman"/>
          <w:sz w:val="28"/>
          <w:szCs w:val="28"/>
        </w:rPr>
        <w:t xml:space="preserve"> детская</w:t>
      </w:r>
      <w:r w:rsidRPr="00EA0C0D">
        <w:rPr>
          <w:rFonts w:ascii="Times New Roman" w:eastAsia="Times New Roman" w:hAnsi="Times New Roman" w:cs="Times New Roman"/>
          <w:sz w:val="28"/>
          <w:szCs w:val="28"/>
        </w:rPr>
        <w:t xml:space="preserve"> вокальная группа</w:t>
      </w:r>
      <w:r w:rsidR="00BD2583">
        <w:rPr>
          <w:rFonts w:ascii="Times New Roman" w:eastAsia="Times New Roman" w:hAnsi="Times New Roman" w:cs="Times New Roman"/>
          <w:sz w:val="28"/>
          <w:szCs w:val="28"/>
        </w:rPr>
        <w:t xml:space="preserve"> «Нота</w:t>
      </w:r>
      <w:proofErr w:type="gramStart"/>
      <w:r w:rsidR="00BD2583">
        <w:rPr>
          <w:rFonts w:ascii="Times New Roman" w:eastAsia="Times New Roman" w:hAnsi="Times New Roman" w:cs="Times New Roman"/>
          <w:sz w:val="28"/>
          <w:szCs w:val="28"/>
        </w:rPr>
        <w:t>»</w:t>
      </w:r>
      <w:r w:rsidRPr="00EA0C0D">
        <w:rPr>
          <w:rFonts w:ascii="Times New Roman" w:eastAsia="Times New Roman" w:hAnsi="Times New Roman" w:cs="Times New Roman"/>
          <w:sz w:val="28"/>
          <w:szCs w:val="28"/>
        </w:rPr>
        <w:t xml:space="preserve"> ,</w:t>
      </w:r>
      <w:proofErr w:type="gramEnd"/>
      <w:r w:rsidRPr="00EA0C0D">
        <w:rPr>
          <w:rFonts w:ascii="Times New Roman" w:eastAsia="Times New Roman" w:hAnsi="Times New Roman" w:cs="Times New Roman"/>
          <w:sz w:val="28"/>
          <w:szCs w:val="28"/>
        </w:rPr>
        <w:t xml:space="preserve"> получили диплом 3 степени.</w:t>
      </w:r>
      <w:r w:rsidR="00BD2583">
        <w:rPr>
          <w:rFonts w:ascii="Times New Roman" w:eastAsia="Times New Roman" w:hAnsi="Times New Roman" w:cs="Times New Roman"/>
          <w:sz w:val="28"/>
          <w:szCs w:val="28"/>
        </w:rPr>
        <w:t xml:space="preserve"> </w:t>
      </w:r>
      <w:r w:rsidR="00AE6AC2">
        <w:rPr>
          <w:rFonts w:ascii="Times New Roman" w:eastAsia="Times New Roman" w:hAnsi="Times New Roman" w:cs="Times New Roman"/>
          <w:sz w:val="28"/>
          <w:szCs w:val="28"/>
        </w:rPr>
        <w:t xml:space="preserve">Детские вокальные группы ежегодно принимают активное участие в концертах, организованных </w:t>
      </w:r>
      <w:proofErr w:type="spellStart"/>
      <w:r w:rsidR="00AE6AC2">
        <w:rPr>
          <w:rFonts w:ascii="Times New Roman" w:eastAsia="Times New Roman" w:hAnsi="Times New Roman" w:cs="Times New Roman"/>
          <w:sz w:val="28"/>
          <w:szCs w:val="28"/>
        </w:rPr>
        <w:t>Кипельским</w:t>
      </w:r>
      <w:proofErr w:type="spellEnd"/>
      <w:r w:rsidR="00AE6AC2">
        <w:rPr>
          <w:rFonts w:ascii="Times New Roman" w:eastAsia="Times New Roman" w:hAnsi="Times New Roman" w:cs="Times New Roman"/>
          <w:sz w:val="28"/>
          <w:szCs w:val="28"/>
        </w:rPr>
        <w:t xml:space="preserve"> КДО к праздникам 8 марта, 9 мая, День матери и </w:t>
      </w:r>
      <w:proofErr w:type="gramStart"/>
      <w:r w:rsidR="00AE6AC2">
        <w:rPr>
          <w:rFonts w:ascii="Times New Roman" w:eastAsia="Times New Roman" w:hAnsi="Times New Roman" w:cs="Times New Roman"/>
          <w:sz w:val="28"/>
          <w:szCs w:val="28"/>
        </w:rPr>
        <w:t>др..</w:t>
      </w:r>
      <w:proofErr w:type="gramEnd"/>
      <w:r w:rsidR="00AE6AC2">
        <w:rPr>
          <w:rFonts w:ascii="Times New Roman" w:eastAsia="Times New Roman" w:hAnsi="Times New Roman" w:cs="Times New Roman"/>
          <w:sz w:val="28"/>
          <w:szCs w:val="28"/>
        </w:rPr>
        <w:t xml:space="preserve"> </w:t>
      </w:r>
      <w:r w:rsidR="00BD2583">
        <w:rPr>
          <w:rFonts w:ascii="Times New Roman" w:eastAsia="Times New Roman" w:hAnsi="Times New Roman" w:cs="Times New Roman"/>
          <w:sz w:val="28"/>
          <w:szCs w:val="28"/>
        </w:rPr>
        <w:t xml:space="preserve">В 2019 году впервые приняли участие в фестивале дети из </w:t>
      </w:r>
      <w:proofErr w:type="spellStart"/>
      <w:r w:rsidR="00BD2583">
        <w:rPr>
          <w:rFonts w:ascii="Times New Roman" w:eastAsia="Times New Roman" w:hAnsi="Times New Roman" w:cs="Times New Roman"/>
          <w:sz w:val="28"/>
          <w:szCs w:val="28"/>
        </w:rPr>
        <w:t>Кипельского</w:t>
      </w:r>
      <w:proofErr w:type="spellEnd"/>
      <w:r w:rsidR="00BD2583">
        <w:rPr>
          <w:rFonts w:ascii="Times New Roman" w:eastAsia="Times New Roman" w:hAnsi="Times New Roman" w:cs="Times New Roman"/>
          <w:sz w:val="28"/>
          <w:szCs w:val="28"/>
        </w:rPr>
        <w:t xml:space="preserve"> детского сада «Колосок», награждены дипломом 3 степени.</w:t>
      </w:r>
      <w:r w:rsidR="00AE6AC2" w:rsidRPr="00AE6AC2">
        <w:rPr>
          <w:rFonts w:ascii="Times New Roman" w:eastAsia="Times New Roman" w:hAnsi="Times New Roman" w:cs="Times New Roman"/>
          <w:sz w:val="28"/>
          <w:szCs w:val="28"/>
        </w:rPr>
        <w:t xml:space="preserve"> </w:t>
      </w:r>
      <w:r w:rsidR="00AE6AC2">
        <w:rPr>
          <w:rFonts w:ascii="Times New Roman" w:eastAsia="Times New Roman" w:hAnsi="Times New Roman" w:cs="Times New Roman"/>
          <w:sz w:val="28"/>
          <w:szCs w:val="28"/>
        </w:rPr>
        <w:t xml:space="preserve">Детские вокальные группы ежегодно принимают активное участие в концертах, организованных </w:t>
      </w:r>
      <w:proofErr w:type="spellStart"/>
      <w:r w:rsidR="00AE6AC2">
        <w:rPr>
          <w:rFonts w:ascii="Times New Roman" w:eastAsia="Times New Roman" w:hAnsi="Times New Roman" w:cs="Times New Roman"/>
          <w:sz w:val="28"/>
          <w:szCs w:val="28"/>
        </w:rPr>
        <w:t>Кипельским</w:t>
      </w:r>
      <w:proofErr w:type="spellEnd"/>
      <w:r w:rsidR="00AE6AC2">
        <w:rPr>
          <w:rFonts w:ascii="Times New Roman" w:eastAsia="Times New Roman" w:hAnsi="Times New Roman" w:cs="Times New Roman"/>
          <w:sz w:val="28"/>
          <w:szCs w:val="28"/>
        </w:rPr>
        <w:t xml:space="preserve"> КДО к праздникам 8 марта, 9 мая, День матери и </w:t>
      </w:r>
      <w:proofErr w:type="gramStart"/>
      <w:r w:rsidR="00AE6AC2">
        <w:rPr>
          <w:rFonts w:ascii="Times New Roman" w:eastAsia="Times New Roman" w:hAnsi="Times New Roman" w:cs="Times New Roman"/>
          <w:sz w:val="28"/>
          <w:szCs w:val="28"/>
        </w:rPr>
        <w:t>др..</w:t>
      </w:r>
      <w:proofErr w:type="gramEnd"/>
      <w:r w:rsidRPr="00EA0C0D">
        <w:rPr>
          <w:rFonts w:ascii="Times New Roman" w:eastAsia="Times New Roman" w:hAnsi="Times New Roman" w:cs="Times New Roman"/>
          <w:sz w:val="28"/>
          <w:szCs w:val="28"/>
        </w:rPr>
        <w:t xml:space="preserve"> Ребята из театрального кружка «Лучики» принимали участие в районном фестивале «Театральный перекресток», получили диплом </w:t>
      </w:r>
      <w:r w:rsidR="00BD2583">
        <w:rPr>
          <w:rFonts w:ascii="Times New Roman" w:eastAsia="Times New Roman" w:hAnsi="Times New Roman" w:cs="Times New Roman"/>
          <w:sz w:val="28"/>
          <w:szCs w:val="28"/>
        </w:rPr>
        <w:t xml:space="preserve">лауреата 3 </w:t>
      </w:r>
      <w:proofErr w:type="gramStart"/>
      <w:r w:rsidR="00BD2583">
        <w:rPr>
          <w:rFonts w:ascii="Times New Roman" w:eastAsia="Times New Roman" w:hAnsi="Times New Roman" w:cs="Times New Roman"/>
          <w:sz w:val="28"/>
          <w:szCs w:val="28"/>
        </w:rPr>
        <w:t>степени</w:t>
      </w:r>
      <w:r w:rsidRPr="00EA0C0D">
        <w:rPr>
          <w:rFonts w:ascii="Times New Roman" w:eastAsia="Times New Roman" w:hAnsi="Times New Roman" w:cs="Times New Roman"/>
          <w:sz w:val="28"/>
          <w:szCs w:val="28"/>
        </w:rPr>
        <w:t xml:space="preserve"> .</w:t>
      </w:r>
      <w:proofErr w:type="gramEnd"/>
      <w:r w:rsidR="00BD2583">
        <w:rPr>
          <w:rFonts w:ascii="Times New Roman" w:eastAsia="Times New Roman" w:hAnsi="Times New Roman" w:cs="Times New Roman"/>
          <w:sz w:val="28"/>
          <w:szCs w:val="28"/>
        </w:rPr>
        <w:t xml:space="preserve"> Налажена работа театрального кружка по межведомственному взаимодействию с детским садом. В рамках мероприятий по пожарной безопасности</w:t>
      </w:r>
      <w:r w:rsidR="00AE6AC2">
        <w:rPr>
          <w:rFonts w:ascii="Times New Roman" w:eastAsia="Times New Roman" w:hAnsi="Times New Roman" w:cs="Times New Roman"/>
          <w:sz w:val="28"/>
          <w:szCs w:val="28"/>
        </w:rPr>
        <w:t xml:space="preserve"> провели мини-спектакль «Пожар в лесу», дети наглядно увидели, как вести себя при пожаре и что нельзя играть со спичками.</w:t>
      </w:r>
    </w:p>
    <w:p w:rsidR="00784F0D" w:rsidRPr="00784F0D" w:rsidRDefault="00480274" w:rsidP="00B17BEE">
      <w:pPr>
        <w:jc w:val="both"/>
        <w:rPr>
          <w:rFonts w:ascii="Times New Roman" w:eastAsia="Calibri" w:hAnsi="Times New Roman" w:cs="Times New Roman"/>
          <w:sz w:val="28"/>
          <w:szCs w:val="28"/>
          <w:lang w:eastAsia="en-US"/>
        </w:rPr>
      </w:pPr>
      <w:r w:rsidRPr="00EA0C0D">
        <w:rPr>
          <w:rFonts w:ascii="Times New Roman" w:eastAsia="Times New Roman" w:hAnsi="Times New Roman" w:cs="Times New Roman"/>
          <w:sz w:val="28"/>
          <w:szCs w:val="28"/>
        </w:rPr>
        <w:t>Дети охотно принимают участие в конкурсах рисунков на различные темы. В 2019 году организован</w:t>
      </w:r>
      <w:r w:rsidR="00EA0C0D">
        <w:rPr>
          <w:rFonts w:ascii="Times New Roman" w:eastAsia="Times New Roman" w:hAnsi="Times New Roman" w:cs="Times New Roman"/>
          <w:sz w:val="28"/>
          <w:szCs w:val="28"/>
        </w:rPr>
        <w:t>а</w:t>
      </w:r>
      <w:r w:rsidRPr="00EA0C0D">
        <w:rPr>
          <w:rFonts w:ascii="Times New Roman" w:eastAsia="Times New Roman" w:hAnsi="Times New Roman" w:cs="Times New Roman"/>
          <w:sz w:val="28"/>
          <w:szCs w:val="28"/>
        </w:rPr>
        <w:t xml:space="preserve"> 31 выставка, приняло участие 974 человека. В 2018 году </w:t>
      </w:r>
      <w:r w:rsidR="00EA0C0D">
        <w:rPr>
          <w:rFonts w:ascii="Times New Roman" w:eastAsia="Times New Roman" w:hAnsi="Times New Roman" w:cs="Times New Roman"/>
          <w:sz w:val="28"/>
          <w:szCs w:val="28"/>
        </w:rPr>
        <w:t>-</w:t>
      </w:r>
      <w:r w:rsidRPr="00EA0C0D">
        <w:rPr>
          <w:rFonts w:ascii="Times New Roman" w:eastAsia="Times New Roman" w:hAnsi="Times New Roman" w:cs="Times New Roman"/>
          <w:sz w:val="28"/>
          <w:szCs w:val="28"/>
        </w:rPr>
        <w:t>22 выставки детских рисунков и поделок.</w:t>
      </w:r>
      <w:r w:rsidR="00784F0D" w:rsidRPr="00EA0C0D">
        <w:rPr>
          <w:rFonts w:ascii="Times New Roman" w:eastAsia="Calibri" w:hAnsi="Times New Roman" w:cs="Times New Roman"/>
          <w:sz w:val="28"/>
          <w:szCs w:val="28"/>
          <w:lang w:eastAsia="en-US"/>
        </w:rPr>
        <w:t xml:space="preserve">        Книга, прочитанная в детстве, останется в душе на всю жизнь. Ежегодно в апреле в </w:t>
      </w:r>
      <w:proofErr w:type="spellStart"/>
      <w:r w:rsidR="00784F0D" w:rsidRPr="00EA0C0D">
        <w:rPr>
          <w:rFonts w:ascii="Times New Roman" w:eastAsia="Calibri" w:hAnsi="Times New Roman" w:cs="Times New Roman"/>
          <w:sz w:val="28"/>
          <w:szCs w:val="28"/>
          <w:lang w:eastAsia="en-US"/>
        </w:rPr>
        <w:t>Кипельской</w:t>
      </w:r>
      <w:proofErr w:type="spellEnd"/>
      <w:r w:rsidR="00784F0D" w:rsidRPr="00EA0C0D">
        <w:rPr>
          <w:rFonts w:ascii="Times New Roman" w:eastAsia="Calibri" w:hAnsi="Times New Roman" w:cs="Times New Roman"/>
          <w:sz w:val="28"/>
          <w:szCs w:val="28"/>
          <w:lang w:eastAsia="en-US"/>
        </w:rPr>
        <w:t xml:space="preserve"> библиотеке проходит цикл мероприятий «Неделя детской книги». Целью такой акции является расширение кругозора, привлечение к чтению книг, общению ребят друг с другом, что важно в век технологий, где в основном общение происходит в интернете. Ребята активно поучаствовали в различных викторинах </w:t>
      </w:r>
      <w:proofErr w:type="gramStart"/>
      <w:r w:rsidR="00784F0D" w:rsidRPr="00EA0C0D">
        <w:rPr>
          <w:rFonts w:ascii="Times New Roman" w:eastAsia="Calibri" w:hAnsi="Times New Roman" w:cs="Times New Roman"/>
          <w:sz w:val="28"/>
          <w:szCs w:val="28"/>
          <w:lang w:eastAsia="en-US"/>
        </w:rPr>
        <w:t>-«</w:t>
      </w:r>
      <w:proofErr w:type="gramEnd"/>
      <w:r w:rsidR="00784F0D" w:rsidRPr="00EA0C0D">
        <w:rPr>
          <w:rFonts w:ascii="Times New Roman" w:eastAsia="Calibri" w:hAnsi="Times New Roman" w:cs="Times New Roman"/>
          <w:sz w:val="28"/>
          <w:szCs w:val="28"/>
          <w:lang w:eastAsia="en-US"/>
        </w:rPr>
        <w:t xml:space="preserve">Сказочный мир», «Герои русских народных сказок». Увлекательно позанимались в творческой мастерской «Сам себе книгоиздатель», где дети пофантазировали, какой формы должна быть книга. Ребята представили </w:t>
      </w:r>
      <w:r w:rsidR="00EA0C0D">
        <w:rPr>
          <w:rFonts w:ascii="Times New Roman" w:eastAsia="Calibri" w:hAnsi="Times New Roman" w:cs="Times New Roman"/>
          <w:sz w:val="28"/>
          <w:szCs w:val="28"/>
          <w:lang w:eastAsia="en-US"/>
        </w:rPr>
        <w:t>12</w:t>
      </w:r>
      <w:r w:rsidR="00784F0D" w:rsidRPr="00EA0C0D">
        <w:rPr>
          <w:rFonts w:ascii="Times New Roman" w:eastAsia="Calibri" w:hAnsi="Times New Roman" w:cs="Times New Roman"/>
          <w:sz w:val="28"/>
          <w:szCs w:val="28"/>
          <w:lang w:eastAsia="en-US"/>
        </w:rPr>
        <w:t xml:space="preserve"> книжек</w:t>
      </w:r>
      <w:r w:rsidR="00B17BEE">
        <w:rPr>
          <w:rFonts w:ascii="Times New Roman" w:eastAsia="Calibri" w:hAnsi="Times New Roman" w:cs="Times New Roman"/>
          <w:sz w:val="28"/>
          <w:szCs w:val="28"/>
          <w:lang w:eastAsia="en-US"/>
        </w:rPr>
        <w:t>-малышек</w:t>
      </w:r>
      <w:r w:rsidR="00784F0D" w:rsidRPr="00EA0C0D">
        <w:rPr>
          <w:rFonts w:ascii="Times New Roman" w:eastAsia="Calibri" w:hAnsi="Times New Roman" w:cs="Times New Roman"/>
          <w:sz w:val="28"/>
          <w:szCs w:val="28"/>
          <w:lang w:eastAsia="en-US"/>
        </w:rPr>
        <w:t>. Интересными и насыщенными по тематике получились игры- «Сказочная рулетка», «Поле чудес».</w:t>
      </w:r>
      <w:r w:rsidR="00784F0D" w:rsidRPr="00784F0D">
        <w:rPr>
          <w:rFonts w:ascii="Times New Roman" w:eastAsia="Calibri" w:hAnsi="Times New Roman" w:cs="Times New Roman"/>
          <w:sz w:val="28"/>
          <w:szCs w:val="28"/>
          <w:lang w:eastAsia="en-US"/>
        </w:rPr>
        <w:t xml:space="preserve">               Также «Неделя детской книги» проведена с ребятами </w:t>
      </w:r>
      <w:proofErr w:type="spellStart"/>
      <w:r w:rsidR="00784F0D" w:rsidRPr="00784F0D">
        <w:rPr>
          <w:rFonts w:ascii="Times New Roman" w:eastAsia="Calibri" w:hAnsi="Times New Roman" w:cs="Times New Roman"/>
          <w:sz w:val="28"/>
          <w:szCs w:val="28"/>
          <w:lang w:eastAsia="en-US"/>
        </w:rPr>
        <w:t>Кипельского</w:t>
      </w:r>
      <w:proofErr w:type="spellEnd"/>
      <w:r w:rsidR="00784F0D" w:rsidRPr="00784F0D">
        <w:rPr>
          <w:rFonts w:ascii="Times New Roman" w:eastAsia="Calibri" w:hAnsi="Times New Roman" w:cs="Times New Roman"/>
          <w:sz w:val="28"/>
          <w:szCs w:val="28"/>
          <w:lang w:eastAsia="en-US"/>
        </w:rPr>
        <w:t xml:space="preserve"> детского дома, они приняли активное участие в викторинах, играх, обзорах творчества детских писателей. Много интересного узнали о животных на звездном часе «Млекопитающие», о природе </w:t>
      </w:r>
      <w:proofErr w:type="gramStart"/>
      <w:r w:rsidR="00784F0D" w:rsidRPr="00784F0D">
        <w:rPr>
          <w:rFonts w:ascii="Times New Roman" w:eastAsia="Calibri" w:hAnsi="Times New Roman" w:cs="Times New Roman"/>
          <w:sz w:val="28"/>
          <w:szCs w:val="28"/>
          <w:lang w:eastAsia="en-US"/>
        </w:rPr>
        <w:t>на  планете</w:t>
      </w:r>
      <w:proofErr w:type="gramEnd"/>
      <w:r w:rsidR="00784F0D" w:rsidRPr="00784F0D">
        <w:rPr>
          <w:rFonts w:ascii="Times New Roman" w:eastAsia="Calibri" w:hAnsi="Times New Roman" w:cs="Times New Roman"/>
          <w:sz w:val="28"/>
          <w:szCs w:val="28"/>
          <w:lang w:eastAsia="en-US"/>
        </w:rPr>
        <w:t xml:space="preserve"> Земля из мероприятия «Своя игра -Естествознание». Одной из любимых форм проведения мероприятий у детей является просмотр презентаций и слайдов на различные темы.               </w:t>
      </w:r>
      <w:proofErr w:type="gramStart"/>
      <w:r w:rsidR="00784F0D" w:rsidRPr="00784F0D">
        <w:rPr>
          <w:rFonts w:ascii="Times New Roman" w:eastAsia="Calibri" w:hAnsi="Times New Roman" w:cs="Times New Roman"/>
          <w:sz w:val="28"/>
          <w:szCs w:val="28"/>
          <w:lang w:eastAsia="en-US"/>
        </w:rPr>
        <w:lastRenderedPageBreak/>
        <w:t>Завершились  мероприятия</w:t>
      </w:r>
      <w:proofErr w:type="gramEnd"/>
      <w:r w:rsidR="00784F0D" w:rsidRPr="00784F0D">
        <w:rPr>
          <w:rFonts w:ascii="Times New Roman" w:eastAsia="Calibri" w:hAnsi="Times New Roman" w:cs="Times New Roman"/>
          <w:sz w:val="28"/>
          <w:szCs w:val="28"/>
          <w:lang w:eastAsia="en-US"/>
        </w:rPr>
        <w:t xml:space="preserve"> подведением итогов. Лучшие награждены грамотами и призами. </w:t>
      </w:r>
    </w:p>
    <w:p w:rsidR="00B17BEE" w:rsidRDefault="00480274" w:rsidP="00EA0C0D">
      <w:pPr>
        <w:jc w:val="both"/>
        <w:rPr>
          <w:rFonts w:ascii="Times New Roman" w:eastAsia="Times New Roman" w:hAnsi="Times New Roman" w:cs="Times New Roman"/>
          <w:sz w:val="28"/>
          <w:szCs w:val="28"/>
        </w:rPr>
      </w:pPr>
      <w:r w:rsidRPr="00EA0C0D">
        <w:rPr>
          <w:rFonts w:ascii="Times New Roman" w:eastAsia="Times New Roman" w:hAnsi="Times New Roman" w:cs="Times New Roman"/>
          <w:sz w:val="28"/>
          <w:szCs w:val="28"/>
        </w:rPr>
        <w:t>С детьми и подростками проводятся районные и областные акции, такие как Телефон доверия, День Российского флага, Дети Беслана 2004, беседы здорового образа жизни. Для детей и подростков специалистами учреждений культуры предлагаются мероприятия по развитию традиционной русской культуры. Это проведение праздников по народному календарю: «Рождество Христово»,</w:t>
      </w:r>
      <w:r w:rsidR="00B17BEE">
        <w:rPr>
          <w:rFonts w:ascii="Times New Roman" w:eastAsia="Times New Roman" w:hAnsi="Times New Roman" w:cs="Times New Roman"/>
          <w:sz w:val="28"/>
          <w:szCs w:val="28"/>
        </w:rPr>
        <w:t xml:space="preserve"> проведено мероприятие «К</w:t>
      </w:r>
      <w:r w:rsidR="002B21EF">
        <w:rPr>
          <w:rFonts w:ascii="Times New Roman" w:eastAsia="Times New Roman" w:hAnsi="Times New Roman" w:cs="Times New Roman"/>
          <w:sz w:val="28"/>
          <w:szCs w:val="28"/>
        </w:rPr>
        <w:t>о</w:t>
      </w:r>
      <w:r w:rsidR="00B17BEE">
        <w:rPr>
          <w:rFonts w:ascii="Times New Roman" w:eastAsia="Times New Roman" w:hAnsi="Times New Roman" w:cs="Times New Roman"/>
          <w:sz w:val="28"/>
          <w:szCs w:val="28"/>
        </w:rPr>
        <w:t xml:space="preserve">лядки», дети нарядились в костюмы сказочных персонажей, ходили по селу </w:t>
      </w:r>
      <w:proofErr w:type="spellStart"/>
      <w:r w:rsidR="00B17BEE">
        <w:rPr>
          <w:rFonts w:ascii="Times New Roman" w:eastAsia="Times New Roman" w:hAnsi="Times New Roman" w:cs="Times New Roman"/>
          <w:sz w:val="28"/>
          <w:szCs w:val="28"/>
        </w:rPr>
        <w:t>к</w:t>
      </w:r>
      <w:r w:rsidR="002B21EF">
        <w:rPr>
          <w:rFonts w:ascii="Times New Roman" w:eastAsia="Times New Roman" w:hAnsi="Times New Roman" w:cs="Times New Roman"/>
          <w:sz w:val="28"/>
          <w:szCs w:val="28"/>
        </w:rPr>
        <w:t>о</w:t>
      </w:r>
      <w:r w:rsidR="00B17BEE">
        <w:rPr>
          <w:rFonts w:ascii="Times New Roman" w:eastAsia="Times New Roman" w:hAnsi="Times New Roman" w:cs="Times New Roman"/>
          <w:sz w:val="28"/>
          <w:szCs w:val="28"/>
        </w:rPr>
        <w:t>ледовать</w:t>
      </w:r>
      <w:proofErr w:type="spellEnd"/>
      <w:r w:rsidR="00B17BEE">
        <w:rPr>
          <w:rFonts w:ascii="Times New Roman" w:eastAsia="Times New Roman" w:hAnsi="Times New Roman" w:cs="Times New Roman"/>
          <w:sz w:val="28"/>
          <w:szCs w:val="28"/>
        </w:rPr>
        <w:t xml:space="preserve"> с шутками-прибаутками.</w:t>
      </w:r>
      <w:r w:rsidRPr="00EA0C0D">
        <w:rPr>
          <w:rFonts w:ascii="Times New Roman" w:eastAsia="Times New Roman" w:hAnsi="Times New Roman" w:cs="Times New Roman"/>
          <w:sz w:val="28"/>
          <w:szCs w:val="28"/>
        </w:rPr>
        <w:t xml:space="preserve"> «Масленица», «Троица», «Пасха» стали традиционными</w:t>
      </w:r>
      <w:r w:rsidR="00B17BEE">
        <w:rPr>
          <w:rFonts w:ascii="Times New Roman" w:eastAsia="Times New Roman" w:hAnsi="Times New Roman" w:cs="Times New Roman"/>
          <w:sz w:val="28"/>
          <w:szCs w:val="28"/>
        </w:rPr>
        <w:t xml:space="preserve"> и дети в них активно участвуют</w:t>
      </w:r>
      <w:r w:rsidRPr="00EA0C0D">
        <w:rPr>
          <w:rFonts w:ascii="Times New Roman" w:eastAsia="Times New Roman" w:hAnsi="Times New Roman" w:cs="Times New Roman"/>
          <w:sz w:val="28"/>
          <w:szCs w:val="28"/>
        </w:rPr>
        <w:t xml:space="preserve">. Такие мероприятия способствуют развитию и возрождению русской народной культуры. </w:t>
      </w:r>
    </w:p>
    <w:p w:rsidR="008F313B" w:rsidRDefault="00480274" w:rsidP="00EA0C0D">
      <w:pPr>
        <w:jc w:val="both"/>
        <w:rPr>
          <w:rFonts w:ascii="Times New Roman" w:eastAsia="Calibri" w:hAnsi="Times New Roman" w:cs="Times New Roman"/>
          <w:sz w:val="28"/>
          <w:szCs w:val="28"/>
          <w:lang w:eastAsia="en-US"/>
        </w:rPr>
      </w:pPr>
      <w:r w:rsidRPr="00EA0C0D">
        <w:rPr>
          <w:rFonts w:ascii="Times New Roman" w:eastAsia="Calibri" w:hAnsi="Times New Roman" w:cs="Times New Roman"/>
          <w:color w:val="333333"/>
          <w:sz w:val="28"/>
          <w:szCs w:val="28"/>
          <w:shd w:val="clear" w:color="auto" w:fill="FFFFFF"/>
          <w:lang w:eastAsia="en-US"/>
        </w:rPr>
        <w:t xml:space="preserve">1 июня День защиты детей- любимый праздник наших ребятишек. По всей стране проходят </w:t>
      </w:r>
      <w:proofErr w:type="gramStart"/>
      <w:r w:rsidRPr="00EA0C0D">
        <w:rPr>
          <w:rFonts w:ascii="Times New Roman" w:eastAsia="Calibri" w:hAnsi="Times New Roman" w:cs="Times New Roman"/>
          <w:color w:val="333333"/>
          <w:sz w:val="28"/>
          <w:szCs w:val="28"/>
          <w:shd w:val="clear" w:color="auto" w:fill="FFFFFF"/>
          <w:lang w:eastAsia="en-US"/>
        </w:rPr>
        <w:t>мероприятия ,</w:t>
      </w:r>
      <w:proofErr w:type="gramEnd"/>
      <w:r w:rsidRPr="00EA0C0D">
        <w:rPr>
          <w:rFonts w:ascii="Times New Roman" w:eastAsia="Calibri" w:hAnsi="Times New Roman" w:cs="Times New Roman"/>
          <w:color w:val="333333"/>
          <w:sz w:val="28"/>
          <w:szCs w:val="28"/>
          <w:shd w:val="clear" w:color="auto" w:fill="FFFFFF"/>
          <w:lang w:eastAsia="en-US"/>
        </w:rPr>
        <w:t xml:space="preserve"> посвященные этой замечательной дате. Работники </w:t>
      </w:r>
      <w:proofErr w:type="spellStart"/>
      <w:r w:rsidRPr="00EA0C0D">
        <w:rPr>
          <w:rFonts w:ascii="Times New Roman" w:eastAsia="Calibri" w:hAnsi="Times New Roman" w:cs="Times New Roman"/>
          <w:color w:val="333333"/>
          <w:sz w:val="28"/>
          <w:szCs w:val="28"/>
          <w:shd w:val="clear" w:color="auto" w:fill="FFFFFF"/>
          <w:lang w:eastAsia="en-US"/>
        </w:rPr>
        <w:t>Кипельского</w:t>
      </w:r>
      <w:proofErr w:type="spellEnd"/>
      <w:r w:rsidRPr="00EA0C0D">
        <w:rPr>
          <w:rFonts w:ascii="Times New Roman" w:eastAsia="Calibri" w:hAnsi="Times New Roman" w:cs="Times New Roman"/>
          <w:color w:val="333333"/>
          <w:sz w:val="28"/>
          <w:szCs w:val="28"/>
          <w:shd w:val="clear" w:color="auto" w:fill="FFFFFF"/>
          <w:lang w:eastAsia="en-US"/>
        </w:rPr>
        <w:t xml:space="preserve"> культурно-досугового объединения подготовили игровую программу «Мир детства». С утра звучали детские песни, зазывая всех на праздник. В 11 часов дружной компанией собрались дети, родители, бабушки. От души поучаствовали в конкурсах, дружно отвечали на каверзные викторины. </w:t>
      </w:r>
      <w:r w:rsidRPr="00EA0C0D">
        <w:rPr>
          <w:rFonts w:ascii="Times New Roman" w:eastAsia="Calibri" w:hAnsi="Times New Roman" w:cs="Times New Roman"/>
          <w:sz w:val="28"/>
          <w:szCs w:val="28"/>
          <w:lang w:eastAsia="en-US"/>
        </w:rPr>
        <w:t xml:space="preserve">Весёлая Баба </w:t>
      </w:r>
      <w:proofErr w:type="spellStart"/>
      <w:r w:rsidRPr="00EA0C0D">
        <w:rPr>
          <w:rFonts w:ascii="Times New Roman" w:eastAsia="Calibri" w:hAnsi="Times New Roman" w:cs="Times New Roman"/>
          <w:sz w:val="28"/>
          <w:szCs w:val="28"/>
          <w:lang w:eastAsia="en-US"/>
        </w:rPr>
        <w:t>Ёжка</w:t>
      </w:r>
      <w:proofErr w:type="spellEnd"/>
      <w:r w:rsidRPr="00EA0C0D">
        <w:rPr>
          <w:rFonts w:ascii="Times New Roman" w:eastAsia="Calibri" w:hAnsi="Times New Roman" w:cs="Times New Roman"/>
          <w:sz w:val="28"/>
          <w:szCs w:val="28"/>
          <w:lang w:eastAsia="en-US"/>
        </w:rPr>
        <w:t xml:space="preserve"> вместе с ребятами поучаствовала в подвижных играх с мячом, </w:t>
      </w:r>
      <w:proofErr w:type="gramStart"/>
      <w:r w:rsidRPr="00EA0C0D">
        <w:rPr>
          <w:rFonts w:ascii="Times New Roman" w:eastAsia="Calibri" w:hAnsi="Times New Roman" w:cs="Times New Roman"/>
          <w:sz w:val="28"/>
          <w:szCs w:val="28"/>
          <w:lang w:eastAsia="en-US"/>
        </w:rPr>
        <w:t>обручем .Было</w:t>
      </w:r>
      <w:proofErr w:type="gramEnd"/>
      <w:r w:rsidRPr="00EA0C0D">
        <w:rPr>
          <w:rFonts w:ascii="Times New Roman" w:eastAsia="Calibri" w:hAnsi="Times New Roman" w:cs="Times New Roman"/>
          <w:sz w:val="28"/>
          <w:szCs w:val="28"/>
          <w:lang w:eastAsia="en-US"/>
        </w:rPr>
        <w:t xml:space="preserve"> весело, задорно. Хороших, плодотворных каникул пожелали ведущие программы и порадовали детей сладостями.</w:t>
      </w:r>
    </w:p>
    <w:p w:rsidR="00784F0D" w:rsidRPr="00EA0C0D" w:rsidRDefault="008F313B" w:rsidP="00EA0C0D">
      <w:pPr>
        <w:jc w:val="both"/>
        <w:rPr>
          <w:rFonts w:ascii="Times New Roman" w:eastAsia="Calibri" w:hAnsi="Times New Roman" w:cs="Times New Roman"/>
          <w:sz w:val="28"/>
          <w:szCs w:val="28"/>
          <w:lang w:eastAsia="en-US"/>
        </w:rPr>
      </w:pPr>
      <w:r w:rsidRPr="00EA0C0D">
        <w:rPr>
          <w:rFonts w:ascii="Times New Roman" w:eastAsia="Times New Roman" w:hAnsi="Times New Roman" w:cs="Times New Roman"/>
          <w:sz w:val="28"/>
          <w:szCs w:val="28"/>
        </w:rPr>
        <w:t xml:space="preserve"> </w:t>
      </w:r>
      <w:r w:rsidR="00784F0D" w:rsidRPr="00EA0C0D">
        <w:rPr>
          <w:rFonts w:ascii="Times New Roman" w:eastAsia="Calibri" w:hAnsi="Times New Roman" w:cs="Times New Roman"/>
          <w:sz w:val="28"/>
          <w:szCs w:val="28"/>
          <w:lang w:eastAsia="en-US"/>
        </w:rPr>
        <w:t xml:space="preserve">3 июня 2019 года начала работать оздоровительная площадка в </w:t>
      </w:r>
      <w:proofErr w:type="spellStart"/>
      <w:r w:rsidR="00784F0D" w:rsidRPr="00EA0C0D">
        <w:rPr>
          <w:rFonts w:ascii="Times New Roman" w:eastAsia="Calibri" w:hAnsi="Times New Roman" w:cs="Times New Roman"/>
          <w:sz w:val="28"/>
          <w:szCs w:val="28"/>
          <w:lang w:eastAsia="en-US"/>
        </w:rPr>
        <w:t>Кипельской</w:t>
      </w:r>
      <w:proofErr w:type="spellEnd"/>
      <w:r w:rsidR="00784F0D" w:rsidRPr="00EA0C0D">
        <w:rPr>
          <w:rFonts w:ascii="Times New Roman" w:eastAsia="Calibri" w:hAnsi="Times New Roman" w:cs="Times New Roman"/>
          <w:sz w:val="28"/>
          <w:szCs w:val="28"/>
          <w:lang w:eastAsia="en-US"/>
        </w:rPr>
        <w:t xml:space="preserve"> школе. Цикл мероприятий, запланированный </w:t>
      </w:r>
      <w:proofErr w:type="spellStart"/>
      <w:r w:rsidR="00784F0D" w:rsidRPr="00EA0C0D">
        <w:rPr>
          <w:rFonts w:ascii="Times New Roman" w:eastAsia="Calibri" w:hAnsi="Times New Roman" w:cs="Times New Roman"/>
          <w:sz w:val="28"/>
          <w:szCs w:val="28"/>
          <w:lang w:eastAsia="en-US"/>
        </w:rPr>
        <w:t>Кипельским</w:t>
      </w:r>
      <w:proofErr w:type="spellEnd"/>
      <w:r w:rsidR="00784F0D" w:rsidRPr="00EA0C0D">
        <w:rPr>
          <w:rFonts w:ascii="Times New Roman" w:eastAsia="Calibri" w:hAnsi="Times New Roman" w:cs="Times New Roman"/>
          <w:sz w:val="28"/>
          <w:szCs w:val="28"/>
          <w:lang w:eastAsia="en-US"/>
        </w:rPr>
        <w:t xml:space="preserve"> КДО открылся </w:t>
      </w:r>
      <w:proofErr w:type="spellStart"/>
      <w:r w:rsidR="00784F0D" w:rsidRPr="00EA0C0D">
        <w:rPr>
          <w:rFonts w:ascii="Times New Roman" w:eastAsia="Calibri" w:hAnsi="Times New Roman" w:cs="Times New Roman"/>
          <w:sz w:val="28"/>
          <w:szCs w:val="28"/>
          <w:lang w:eastAsia="en-US"/>
        </w:rPr>
        <w:t>конкурсно</w:t>
      </w:r>
      <w:proofErr w:type="spellEnd"/>
      <w:r w:rsidR="00784F0D" w:rsidRPr="00EA0C0D">
        <w:rPr>
          <w:rFonts w:ascii="Times New Roman" w:eastAsia="Calibri" w:hAnsi="Times New Roman" w:cs="Times New Roman"/>
          <w:sz w:val="28"/>
          <w:szCs w:val="28"/>
          <w:lang w:eastAsia="en-US"/>
        </w:rPr>
        <w:t>-</w:t>
      </w:r>
      <w:r w:rsidR="002B21EF">
        <w:rPr>
          <w:rFonts w:ascii="Times New Roman" w:eastAsia="Calibri" w:hAnsi="Times New Roman" w:cs="Times New Roman"/>
          <w:sz w:val="28"/>
          <w:szCs w:val="28"/>
          <w:lang w:eastAsia="en-US"/>
        </w:rPr>
        <w:t xml:space="preserve"> </w:t>
      </w:r>
      <w:r w:rsidR="00784F0D" w:rsidRPr="00EA0C0D">
        <w:rPr>
          <w:rFonts w:ascii="Times New Roman" w:eastAsia="Calibri" w:hAnsi="Times New Roman" w:cs="Times New Roman"/>
          <w:sz w:val="28"/>
          <w:szCs w:val="28"/>
          <w:lang w:eastAsia="en-US"/>
        </w:rPr>
        <w:t>игровой программой «Час веселого настроения». Ребятам были предложены различные конкурсы: «Почемучка», «Мы варим кашу», «Герои сказок», юмористические викторины. Конкурсы и викторины направлены на развитие мышления, эрудиции и просто на хорошее настроение.</w:t>
      </w:r>
    </w:p>
    <w:p w:rsidR="00480274" w:rsidRPr="00EA0C0D" w:rsidRDefault="00784F0D" w:rsidP="008F313B">
      <w:pPr>
        <w:spacing w:after="160" w:line="259" w:lineRule="auto"/>
        <w:jc w:val="both"/>
        <w:rPr>
          <w:rFonts w:ascii="Times New Roman" w:eastAsia="Calibri" w:hAnsi="Times New Roman" w:cs="Times New Roman"/>
          <w:sz w:val="28"/>
          <w:szCs w:val="28"/>
          <w:lang w:eastAsia="en-US"/>
        </w:rPr>
      </w:pPr>
      <w:r w:rsidRPr="00784F0D">
        <w:rPr>
          <w:rFonts w:ascii="Times New Roman" w:eastAsia="Calibri" w:hAnsi="Times New Roman" w:cs="Times New Roman"/>
          <w:sz w:val="28"/>
          <w:szCs w:val="28"/>
          <w:lang w:eastAsia="en-US"/>
        </w:rPr>
        <w:t xml:space="preserve">7 июня с ребятами поработала библиотекарь </w:t>
      </w:r>
      <w:proofErr w:type="spellStart"/>
      <w:r w:rsidRPr="00784F0D">
        <w:rPr>
          <w:rFonts w:ascii="Times New Roman" w:eastAsia="Calibri" w:hAnsi="Times New Roman" w:cs="Times New Roman"/>
          <w:sz w:val="28"/>
          <w:szCs w:val="28"/>
          <w:lang w:eastAsia="en-US"/>
        </w:rPr>
        <w:t>А.И.Бурундукова</w:t>
      </w:r>
      <w:proofErr w:type="spellEnd"/>
      <w:r w:rsidRPr="00784F0D">
        <w:rPr>
          <w:rFonts w:ascii="Times New Roman" w:eastAsia="Calibri" w:hAnsi="Times New Roman" w:cs="Times New Roman"/>
          <w:sz w:val="28"/>
          <w:szCs w:val="28"/>
          <w:lang w:eastAsia="en-US"/>
        </w:rPr>
        <w:t>. Был проведен праздник Солнца. Первым этапом прошел конкурс рисунков на летнюю тему «Пусть всегда будет солнце». Любимая игра «Поле чудес» была посвящена ремеслам Зауралья, ребята познакомились с творчеством мастеров декоративно-прикладного искусства. Следующее мероприятие было посвящено здоровью и называлось «Минутка здоровья-вкусная магия». Ребята узнали много интересного о здоровой и полезной пище.</w:t>
      </w:r>
    </w:p>
    <w:p w:rsidR="00784F0D" w:rsidRPr="00784F0D" w:rsidRDefault="00784F0D" w:rsidP="00EA0C0D">
      <w:pPr>
        <w:jc w:val="both"/>
        <w:rPr>
          <w:rFonts w:ascii="Times New Roman" w:eastAsia="Calibri" w:hAnsi="Times New Roman" w:cs="Times New Roman"/>
          <w:sz w:val="28"/>
          <w:szCs w:val="28"/>
          <w:lang w:eastAsia="en-US"/>
        </w:rPr>
      </w:pPr>
      <w:r w:rsidRPr="00784F0D">
        <w:rPr>
          <w:rFonts w:ascii="Times New Roman" w:eastAsia="Calibri" w:hAnsi="Times New Roman" w:cs="Times New Roman"/>
          <w:sz w:val="28"/>
          <w:szCs w:val="28"/>
          <w:lang w:eastAsia="en-US"/>
        </w:rPr>
        <w:t xml:space="preserve">В канун празднования Дня России, 11 июня мы вновь посетили школьную площадку. Мероприятие началось с истории праздника, когда и кем утверждена дата 12 июня. Показали презентацию «Моя страна-Россия», из которой ребята узнали символику нашей страны, посмотрели </w:t>
      </w:r>
      <w:r w:rsidRPr="00784F0D">
        <w:rPr>
          <w:rFonts w:ascii="Times New Roman" w:eastAsia="Calibri" w:hAnsi="Times New Roman" w:cs="Times New Roman"/>
          <w:sz w:val="28"/>
          <w:szCs w:val="28"/>
          <w:lang w:eastAsia="en-US"/>
        </w:rPr>
        <w:lastRenderedPageBreak/>
        <w:t xml:space="preserve">достопримечательности, исторические места. Россия многонациональная страна, дети с интересом рассказали, какой национальности проживают жители в нашем селе. Завершился праздник песнями о России.  </w:t>
      </w:r>
      <w:r w:rsidR="008F313B">
        <w:rPr>
          <w:rFonts w:ascii="Times New Roman" w:eastAsia="Calibri" w:hAnsi="Times New Roman" w:cs="Times New Roman"/>
          <w:sz w:val="28"/>
          <w:szCs w:val="28"/>
          <w:lang w:eastAsia="en-US"/>
        </w:rPr>
        <w:t>22 июня- День памяти и скорби состоялся</w:t>
      </w:r>
      <w:r w:rsidRPr="00EA0C0D">
        <w:rPr>
          <w:rFonts w:ascii="Times New Roman" w:eastAsia="Calibri" w:hAnsi="Times New Roman" w:cs="Times New Roman"/>
          <w:sz w:val="28"/>
          <w:szCs w:val="28"/>
          <w:lang w:eastAsia="en-US"/>
        </w:rPr>
        <w:t xml:space="preserve"> митинг у памятника павшим воинам в Великой отечественной войне. Мероприятие проводилось с ребятами из оздоровительной площадки </w:t>
      </w:r>
      <w:proofErr w:type="spellStart"/>
      <w:r w:rsidRPr="00EA0C0D">
        <w:rPr>
          <w:rFonts w:ascii="Times New Roman" w:eastAsia="Calibri" w:hAnsi="Times New Roman" w:cs="Times New Roman"/>
          <w:sz w:val="28"/>
          <w:szCs w:val="28"/>
          <w:lang w:eastAsia="en-US"/>
        </w:rPr>
        <w:t>Кипельской</w:t>
      </w:r>
      <w:proofErr w:type="spellEnd"/>
      <w:r w:rsidRPr="00EA0C0D">
        <w:rPr>
          <w:rFonts w:ascii="Times New Roman" w:eastAsia="Calibri" w:hAnsi="Times New Roman" w:cs="Times New Roman"/>
          <w:sz w:val="28"/>
          <w:szCs w:val="28"/>
          <w:lang w:eastAsia="en-US"/>
        </w:rPr>
        <w:t xml:space="preserve"> школы. Дети и учителя колонной с флажками и цветами прошли от школы до памятника. Звучали стихи о войне, воспоминания о событиях раннего утра 22 июня 1941 года. Наш долг-хранить память об этом подвиге, уважение к стойкости, мужеству, беззаветной любви к своему Отечеству и передать это следующим поколениям. Минутой молчания и возложением цветов закончился митинг. С годами не угасает память, никто не забыт-ничто не забыто.</w:t>
      </w:r>
    </w:p>
    <w:p w:rsidR="00480274" w:rsidRPr="00EA0C0D" w:rsidRDefault="00EA0C0D" w:rsidP="001D257B">
      <w:pPr>
        <w:spacing w:after="160" w:line="259" w:lineRule="auto"/>
        <w:jc w:val="both"/>
        <w:rPr>
          <w:rFonts w:ascii="Times New Roman" w:eastAsia="Times New Roman" w:hAnsi="Times New Roman" w:cs="Times New Roman"/>
          <w:sz w:val="28"/>
          <w:szCs w:val="28"/>
        </w:rPr>
      </w:pPr>
      <w:r w:rsidRPr="00784F0D">
        <w:rPr>
          <w:rFonts w:ascii="Times New Roman" w:eastAsia="Calibri" w:hAnsi="Times New Roman" w:cs="Times New Roman"/>
          <w:sz w:val="28"/>
          <w:szCs w:val="28"/>
          <w:lang w:eastAsia="en-US"/>
        </w:rPr>
        <w:t>8 июля страна отметила праздник «День семьи, любви и верности»</w:t>
      </w:r>
      <w:r>
        <w:rPr>
          <w:rFonts w:ascii="Times New Roman" w:eastAsia="Calibri" w:hAnsi="Times New Roman" w:cs="Times New Roman"/>
          <w:sz w:val="28"/>
          <w:szCs w:val="28"/>
          <w:lang w:eastAsia="en-US"/>
        </w:rPr>
        <w:t xml:space="preserve">. </w:t>
      </w:r>
      <w:r w:rsidR="00784F0D" w:rsidRPr="00784F0D">
        <w:rPr>
          <w:rFonts w:ascii="Times New Roman" w:eastAsia="Calibri" w:hAnsi="Times New Roman" w:cs="Times New Roman"/>
          <w:sz w:val="28"/>
          <w:szCs w:val="28"/>
          <w:lang w:eastAsia="en-US"/>
        </w:rPr>
        <w:t xml:space="preserve">На кануне праздника в </w:t>
      </w:r>
      <w:proofErr w:type="spellStart"/>
      <w:r w:rsidR="00784F0D" w:rsidRPr="00784F0D">
        <w:rPr>
          <w:rFonts w:ascii="Times New Roman" w:eastAsia="Calibri" w:hAnsi="Times New Roman" w:cs="Times New Roman"/>
          <w:sz w:val="28"/>
          <w:szCs w:val="28"/>
          <w:lang w:eastAsia="en-US"/>
        </w:rPr>
        <w:t>Кипельском</w:t>
      </w:r>
      <w:proofErr w:type="spellEnd"/>
      <w:r w:rsidR="00784F0D" w:rsidRPr="00784F0D">
        <w:rPr>
          <w:rFonts w:ascii="Times New Roman" w:eastAsia="Calibri" w:hAnsi="Times New Roman" w:cs="Times New Roman"/>
          <w:sz w:val="28"/>
          <w:szCs w:val="28"/>
          <w:lang w:eastAsia="en-US"/>
        </w:rPr>
        <w:t xml:space="preserve"> клубе прошел мастер- класс под названием «Ромашка белая». Цветок ромашки является символом замечательного праздника. Ребята занимались изготовлением подарков для своих родителей. Кто-то вырезал и наклеивал аппликации, другие делали цветы из ленточек. Все поработали увлеченно и с душой.</w:t>
      </w:r>
      <w:r>
        <w:rPr>
          <w:rFonts w:ascii="Times New Roman" w:eastAsia="Calibri" w:hAnsi="Times New Roman" w:cs="Times New Roman"/>
          <w:sz w:val="28"/>
          <w:szCs w:val="28"/>
          <w:lang w:eastAsia="en-US"/>
        </w:rPr>
        <w:t xml:space="preserve"> </w:t>
      </w:r>
      <w:r w:rsidR="00784F0D" w:rsidRPr="00784F0D">
        <w:rPr>
          <w:rFonts w:ascii="Times New Roman" w:eastAsia="Calibri" w:hAnsi="Times New Roman" w:cs="Times New Roman"/>
          <w:sz w:val="28"/>
          <w:szCs w:val="28"/>
          <w:lang w:eastAsia="en-US"/>
        </w:rPr>
        <w:t>В 12 часов на площадке у клуба собрались дети и взрослые на игровую программу</w:t>
      </w:r>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СемьЯ</w:t>
      </w:r>
      <w:proofErr w:type="spellEnd"/>
      <w:r>
        <w:rPr>
          <w:rFonts w:ascii="Times New Roman" w:eastAsia="Calibri" w:hAnsi="Times New Roman" w:cs="Times New Roman"/>
          <w:sz w:val="28"/>
          <w:szCs w:val="28"/>
          <w:lang w:eastAsia="en-US"/>
        </w:rPr>
        <w:t>»</w:t>
      </w:r>
      <w:r w:rsidR="00784F0D" w:rsidRPr="00784F0D">
        <w:rPr>
          <w:rFonts w:ascii="Times New Roman" w:eastAsia="Calibri" w:hAnsi="Times New Roman" w:cs="Times New Roman"/>
          <w:sz w:val="28"/>
          <w:szCs w:val="28"/>
          <w:lang w:eastAsia="en-US"/>
        </w:rPr>
        <w:t xml:space="preserve">. Библиотекарь ознакомила присутствующих с историей праздника, который начал отмечаться в 2008 году. Ребята разделились по командам, отвечали на вопросы викторины на тему семейных ценностей, по заданиям читали стихи, пели песни, водили хоровод. </w:t>
      </w:r>
    </w:p>
    <w:p w:rsidR="002C3DB5" w:rsidRDefault="00784F0D" w:rsidP="002C3DB5">
      <w:pPr>
        <w:jc w:val="both"/>
        <w:rPr>
          <w:rFonts w:ascii="Times New Roman" w:eastAsia="Calibri" w:hAnsi="Times New Roman" w:cs="Times New Roman"/>
          <w:sz w:val="28"/>
          <w:szCs w:val="28"/>
          <w:lang w:eastAsia="en-US"/>
        </w:rPr>
      </w:pPr>
      <w:r w:rsidRPr="00EA0C0D">
        <w:rPr>
          <w:rFonts w:ascii="Times New Roman" w:eastAsia="Calibri" w:hAnsi="Times New Roman" w:cs="Times New Roman"/>
          <w:sz w:val="28"/>
          <w:szCs w:val="28"/>
          <w:lang w:eastAsia="en-US"/>
        </w:rPr>
        <w:t xml:space="preserve">Походы в лес, на исторические места стали традиционными мероприятиями </w:t>
      </w:r>
      <w:proofErr w:type="spellStart"/>
      <w:r w:rsidRPr="00EA0C0D">
        <w:rPr>
          <w:rFonts w:ascii="Times New Roman" w:eastAsia="Calibri" w:hAnsi="Times New Roman" w:cs="Times New Roman"/>
          <w:sz w:val="28"/>
          <w:szCs w:val="28"/>
          <w:lang w:eastAsia="en-US"/>
        </w:rPr>
        <w:t>Кипельских</w:t>
      </w:r>
      <w:proofErr w:type="spellEnd"/>
      <w:r w:rsidRPr="00EA0C0D">
        <w:rPr>
          <w:rFonts w:ascii="Times New Roman" w:eastAsia="Calibri" w:hAnsi="Times New Roman" w:cs="Times New Roman"/>
          <w:sz w:val="28"/>
          <w:szCs w:val="28"/>
          <w:lang w:eastAsia="en-US"/>
        </w:rPr>
        <w:t xml:space="preserve"> ребят. 7 июля под руководством библиотекаря и родителей дружный отряд экологов отправился на природу. Поиграли на свежем воздухе в подвижные игры, послушали увлекательные рассказы Анны Ивановны о родном крае. После вкусного пикника отдохнули, не хотелось возвращаться домой. Ребята хором спрашивали, когда вновь отправятся в поход. Очень нравится им такая форма летнего отдыха.</w:t>
      </w:r>
    </w:p>
    <w:p w:rsidR="00AE59AD" w:rsidRDefault="00480274" w:rsidP="002C3DB5">
      <w:pPr>
        <w:jc w:val="both"/>
        <w:rPr>
          <w:rFonts w:ascii="Times New Roman" w:eastAsia="Times New Roman" w:hAnsi="Times New Roman" w:cs="Times New Roman"/>
          <w:sz w:val="28"/>
          <w:szCs w:val="28"/>
        </w:rPr>
      </w:pPr>
      <w:r w:rsidRPr="00EA0C0D">
        <w:rPr>
          <w:rFonts w:ascii="Times New Roman" w:eastAsia="Times New Roman" w:hAnsi="Times New Roman" w:cs="Times New Roman"/>
          <w:sz w:val="28"/>
          <w:szCs w:val="28"/>
        </w:rPr>
        <w:t>Одним из любимых праздников для детей является Новый год. Стало традицией проведение новогоднего праздника для детей из многодетных семей и семей находящихся в трудной жизненной ситуации.</w:t>
      </w:r>
      <w:r w:rsidR="00695920">
        <w:rPr>
          <w:rFonts w:ascii="Times New Roman" w:eastAsia="Times New Roman" w:hAnsi="Times New Roman" w:cs="Times New Roman"/>
          <w:sz w:val="28"/>
          <w:szCs w:val="28"/>
        </w:rPr>
        <w:t xml:space="preserve"> Ребята активно участвуют в мастер-классах по изготовлению снежинок, новогодних игрушек, сделанных своими руками</w:t>
      </w:r>
      <w:r w:rsidR="001D257B">
        <w:rPr>
          <w:rFonts w:ascii="Times New Roman" w:eastAsia="Times New Roman" w:hAnsi="Times New Roman" w:cs="Times New Roman"/>
          <w:sz w:val="28"/>
          <w:szCs w:val="28"/>
        </w:rPr>
        <w:t>.</w:t>
      </w:r>
      <w:r w:rsidRPr="00EA0C0D">
        <w:rPr>
          <w:rFonts w:ascii="Times New Roman" w:eastAsia="Times New Roman" w:hAnsi="Times New Roman" w:cs="Times New Roman"/>
          <w:sz w:val="28"/>
          <w:szCs w:val="28"/>
        </w:rPr>
        <w:t xml:space="preserve"> </w:t>
      </w:r>
      <w:r w:rsidR="00695920">
        <w:rPr>
          <w:rFonts w:ascii="Times New Roman" w:eastAsia="Times New Roman" w:hAnsi="Times New Roman" w:cs="Times New Roman"/>
          <w:sz w:val="28"/>
          <w:szCs w:val="28"/>
        </w:rPr>
        <w:t>В 2019 году проведена акция «Дед Мороз в гостях у ребят».</w:t>
      </w:r>
      <w:r w:rsidR="001D257B">
        <w:rPr>
          <w:rFonts w:ascii="Times New Roman" w:eastAsia="Times New Roman" w:hAnsi="Times New Roman" w:cs="Times New Roman"/>
          <w:sz w:val="28"/>
          <w:szCs w:val="28"/>
        </w:rPr>
        <w:t xml:space="preserve"> Посетили семьи с детьми, поздравили и вручили сладкие подарки, услышали много слов благодарности. </w:t>
      </w: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Default="006941D0" w:rsidP="00695920">
      <w:pPr>
        <w:spacing w:after="0" w:line="240" w:lineRule="auto"/>
        <w:ind w:firstLine="340"/>
        <w:jc w:val="both"/>
        <w:rPr>
          <w:rFonts w:ascii="Times New Roman" w:eastAsia="Times New Roman" w:hAnsi="Times New Roman" w:cs="Times New Roman"/>
          <w:sz w:val="28"/>
          <w:szCs w:val="28"/>
        </w:rPr>
      </w:pPr>
    </w:p>
    <w:p w:rsidR="006941D0" w:rsidRPr="00EA0C0D" w:rsidRDefault="006941D0" w:rsidP="00695920">
      <w:pPr>
        <w:spacing w:after="0" w:line="240" w:lineRule="auto"/>
        <w:ind w:firstLine="340"/>
        <w:jc w:val="both"/>
        <w:rPr>
          <w:rFonts w:ascii="Times New Roman" w:hAnsi="Times New Roman" w:cs="Times New Roman"/>
          <w:sz w:val="28"/>
          <w:szCs w:val="28"/>
        </w:rPr>
      </w:pPr>
    </w:p>
    <w:p w:rsidR="00AE59AD" w:rsidRDefault="001D257B" w:rsidP="001D257B">
      <w:pPr>
        <w:spacing w:after="0" w:line="240" w:lineRule="auto"/>
        <w:ind w:firstLine="340"/>
        <w:jc w:val="both"/>
        <w:rPr>
          <w:rFonts w:ascii="Times New Roman" w:hAnsi="Times New Roman" w:cs="Times New Roman"/>
          <w:b/>
          <w:sz w:val="28"/>
          <w:szCs w:val="28"/>
        </w:rPr>
      </w:pPr>
      <w:r>
        <w:rPr>
          <w:rFonts w:ascii="Times New Roman" w:hAnsi="Times New Roman" w:cs="Times New Roman"/>
          <w:b/>
          <w:sz w:val="28"/>
          <w:szCs w:val="28"/>
        </w:rPr>
        <w:t xml:space="preserve">                                     </w:t>
      </w:r>
      <w:r w:rsidR="00AE59AD" w:rsidRPr="001D257B">
        <w:rPr>
          <w:rFonts w:ascii="Times New Roman" w:hAnsi="Times New Roman" w:cs="Times New Roman"/>
          <w:b/>
          <w:sz w:val="28"/>
          <w:szCs w:val="28"/>
        </w:rPr>
        <w:t>4. Работа с молодежью</w:t>
      </w:r>
    </w:p>
    <w:p w:rsidR="006941D0" w:rsidRPr="001D257B" w:rsidRDefault="006941D0" w:rsidP="001D257B">
      <w:pPr>
        <w:spacing w:after="0" w:line="240" w:lineRule="auto"/>
        <w:ind w:firstLine="340"/>
        <w:jc w:val="both"/>
        <w:rPr>
          <w:rFonts w:ascii="Times New Roman" w:hAnsi="Times New Roman" w:cs="Times New Roman"/>
          <w:b/>
          <w:sz w:val="28"/>
          <w:szCs w:val="28"/>
        </w:rPr>
      </w:pPr>
    </w:p>
    <w:p w:rsidR="00056D71" w:rsidRDefault="00875FE1" w:rsidP="00056D71">
      <w:pPr>
        <w:spacing w:after="160" w:line="259" w:lineRule="auto"/>
        <w:jc w:val="both"/>
        <w:rPr>
          <w:rFonts w:ascii="Times New Roman" w:eastAsia="Calibri" w:hAnsi="Times New Roman" w:cs="Times New Roman"/>
          <w:sz w:val="28"/>
          <w:szCs w:val="28"/>
          <w:lang w:eastAsia="en-US"/>
        </w:rPr>
      </w:pPr>
      <w:r w:rsidRPr="00875FE1">
        <w:rPr>
          <w:rFonts w:ascii="Times New Roman" w:eastAsia="Times New Roman" w:hAnsi="Times New Roman" w:cs="Times New Roman"/>
          <w:sz w:val="28"/>
          <w:szCs w:val="28"/>
        </w:rPr>
        <w:t>Проведено мероприятий для молодежи в 201</w:t>
      </w:r>
      <w:r>
        <w:rPr>
          <w:rFonts w:ascii="Times New Roman" w:eastAsia="Times New Roman" w:hAnsi="Times New Roman" w:cs="Times New Roman"/>
          <w:sz w:val="28"/>
          <w:szCs w:val="28"/>
        </w:rPr>
        <w:t>9</w:t>
      </w:r>
      <w:r w:rsidRPr="00875FE1">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85</w:t>
      </w:r>
      <w:r w:rsidRPr="00875FE1">
        <w:rPr>
          <w:rFonts w:ascii="Times New Roman" w:eastAsia="Times New Roman" w:hAnsi="Times New Roman" w:cs="Times New Roman"/>
          <w:sz w:val="28"/>
          <w:szCs w:val="28"/>
        </w:rPr>
        <w:t xml:space="preserve">, количество участников- </w:t>
      </w:r>
      <w:r>
        <w:rPr>
          <w:rFonts w:ascii="Times New Roman" w:eastAsia="Times New Roman" w:hAnsi="Times New Roman" w:cs="Times New Roman"/>
          <w:sz w:val="28"/>
          <w:szCs w:val="28"/>
        </w:rPr>
        <w:t>2086,</w:t>
      </w:r>
      <w:r w:rsidRPr="00875FE1">
        <w:rPr>
          <w:rFonts w:ascii="Times New Roman" w:eastAsia="Times New Roman" w:hAnsi="Times New Roman" w:cs="Times New Roman"/>
          <w:sz w:val="28"/>
          <w:szCs w:val="28"/>
        </w:rPr>
        <w:t xml:space="preserve"> в 201</w:t>
      </w:r>
      <w:r>
        <w:rPr>
          <w:rFonts w:ascii="Times New Roman" w:eastAsia="Times New Roman" w:hAnsi="Times New Roman" w:cs="Times New Roman"/>
          <w:sz w:val="28"/>
          <w:szCs w:val="28"/>
        </w:rPr>
        <w:t>8</w:t>
      </w:r>
      <w:r w:rsidRPr="00875FE1">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71</w:t>
      </w:r>
      <w:r w:rsidRPr="00875FE1">
        <w:rPr>
          <w:rFonts w:ascii="Times New Roman" w:eastAsia="Times New Roman" w:hAnsi="Times New Roman" w:cs="Times New Roman"/>
          <w:sz w:val="28"/>
          <w:szCs w:val="28"/>
        </w:rPr>
        <w:t>, количество участников- 12</w:t>
      </w:r>
      <w:r>
        <w:rPr>
          <w:rFonts w:ascii="Times New Roman" w:eastAsia="Times New Roman" w:hAnsi="Times New Roman" w:cs="Times New Roman"/>
          <w:sz w:val="28"/>
          <w:szCs w:val="28"/>
        </w:rPr>
        <w:t>98</w:t>
      </w:r>
      <w:r w:rsidRPr="00875FE1">
        <w:rPr>
          <w:rFonts w:ascii="Times New Roman" w:eastAsia="Times New Roman" w:hAnsi="Times New Roman" w:cs="Times New Roman"/>
          <w:sz w:val="28"/>
          <w:szCs w:val="28"/>
        </w:rPr>
        <w:t xml:space="preserve"> человек. В основном молодёжь предпочитает развлекательные танцевальные вечера, дискотеки. Тематические вечера «Татьянин день», «День влюбленных» 14 февраля. Значительную часть в работе с молодежью занимают мероприятия по профилактике здорового образа жизни.</w:t>
      </w:r>
      <w:r w:rsidR="00C10B82">
        <w:rPr>
          <w:rFonts w:ascii="Times New Roman" w:eastAsia="Times New Roman" w:hAnsi="Times New Roman" w:cs="Times New Roman"/>
          <w:sz w:val="28"/>
          <w:szCs w:val="28"/>
        </w:rPr>
        <w:t xml:space="preserve"> </w:t>
      </w:r>
      <w:r w:rsidR="00056D71">
        <w:rPr>
          <w:rFonts w:ascii="Times New Roman" w:eastAsia="Times New Roman" w:hAnsi="Times New Roman" w:cs="Times New Roman"/>
          <w:sz w:val="28"/>
          <w:szCs w:val="28"/>
        </w:rPr>
        <w:t xml:space="preserve">На базе </w:t>
      </w:r>
      <w:proofErr w:type="spellStart"/>
      <w:r w:rsidR="00056D71">
        <w:rPr>
          <w:rFonts w:ascii="Times New Roman" w:eastAsia="Times New Roman" w:hAnsi="Times New Roman" w:cs="Times New Roman"/>
          <w:sz w:val="28"/>
          <w:szCs w:val="28"/>
        </w:rPr>
        <w:t>Кипельской</w:t>
      </w:r>
      <w:proofErr w:type="spellEnd"/>
      <w:r w:rsidR="00056D71">
        <w:rPr>
          <w:rFonts w:ascii="Times New Roman" w:eastAsia="Times New Roman" w:hAnsi="Times New Roman" w:cs="Times New Roman"/>
          <w:sz w:val="28"/>
          <w:szCs w:val="28"/>
        </w:rPr>
        <w:t xml:space="preserve"> СОШ и детского дома п</w:t>
      </w:r>
      <w:r w:rsidR="00C10B82">
        <w:rPr>
          <w:rFonts w:ascii="Times New Roman" w:eastAsia="Times New Roman" w:hAnsi="Times New Roman" w:cs="Times New Roman"/>
          <w:sz w:val="28"/>
          <w:szCs w:val="28"/>
        </w:rPr>
        <w:t>роведено ан</w:t>
      </w:r>
      <w:r w:rsidR="00056D71">
        <w:rPr>
          <w:rFonts w:ascii="Times New Roman" w:eastAsia="Times New Roman" w:hAnsi="Times New Roman" w:cs="Times New Roman"/>
          <w:sz w:val="28"/>
          <w:szCs w:val="28"/>
        </w:rPr>
        <w:t>о</w:t>
      </w:r>
      <w:r w:rsidR="00C10B82">
        <w:rPr>
          <w:rFonts w:ascii="Times New Roman" w:eastAsia="Times New Roman" w:hAnsi="Times New Roman" w:cs="Times New Roman"/>
          <w:sz w:val="28"/>
          <w:szCs w:val="28"/>
        </w:rPr>
        <w:t>нимное анкетирование</w:t>
      </w:r>
      <w:r w:rsidR="00056D71">
        <w:rPr>
          <w:rFonts w:ascii="Times New Roman" w:eastAsia="Times New Roman" w:hAnsi="Times New Roman" w:cs="Times New Roman"/>
          <w:sz w:val="28"/>
          <w:szCs w:val="28"/>
        </w:rPr>
        <w:t xml:space="preserve"> «Оценка склонности подростков к употреблению </w:t>
      </w:r>
      <w:proofErr w:type="spellStart"/>
      <w:r w:rsidR="00056D71">
        <w:rPr>
          <w:rFonts w:ascii="Times New Roman" w:eastAsia="Times New Roman" w:hAnsi="Times New Roman" w:cs="Times New Roman"/>
          <w:sz w:val="28"/>
          <w:szCs w:val="28"/>
        </w:rPr>
        <w:t>психоактивных</w:t>
      </w:r>
      <w:proofErr w:type="spellEnd"/>
      <w:r w:rsidR="00056D71">
        <w:rPr>
          <w:rFonts w:ascii="Times New Roman" w:eastAsia="Times New Roman" w:hAnsi="Times New Roman" w:cs="Times New Roman"/>
          <w:sz w:val="28"/>
          <w:szCs w:val="28"/>
        </w:rPr>
        <w:t xml:space="preserve"> веществ».</w:t>
      </w:r>
      <w:r w:rsidR="00CD0E69">
        <w:rPr>
          <w:rFonts w:ascii="Times New Roman" w:eastAsia="Times New Roman" w:hAnsi="Times New Roman" w:cs="Times New Roman"/>
          <w:sz w:val="28"/>
          <w:szCs w:val="28"/>
        </w:rPr>
        <w:t xml:space="preserve"> По результатам опросов формируется дальнейший план работы по мероприятиям здорового образа жизни.</w:t>
      </w:r>
      <w:r w:rsidR="00056D71">
        <w:rPr>
          <w:rFonts w:ascii="Times New Roman" w:eastAsia="Times New Roman" w:hAnsi="Times New Roman" w:cs="Times New Roman"/>
          <w:sz w:val="28"/>
          <w:szCs w:val="28"/>
        </w:rPr>
        <w:t xml:space="preserve"> В </w:t>
      </w:r>
      <w:proofErr w:type="spellStart"/>
      <w:r w:rsidR="00056D71">
        <w:rPr>
          <w:rFonts w:ascii="Times New Roman" w:eastAsia="Times New Roman" w:hAnsi="Times New Roman" w:cs="Times New Roman"/>
          <w:sz w:val="28"/>
          <w:szCs w:val="28"/>
        </w:rPr>
        <w:t>Кипельском</w:t>
      </w:r>
      <w:proofErr w:type="spellEnd"/>
      <w:r w:rsidR="00056D71">
        <w:rPr>
          <w:rFonts w:ascii="Times New Roman" w:eastAsia="Times New Roman" w:hAnsi="Times New Roman" w:cs="Times New Roman"/>
          <w:sz w:val="28"/>
          <w:szCs w:val="28"/>
        </w:rPr>
        <w:t xml:space="preserve"> детском доме ребята послушали беседу «Разговор о вредных привычках».</w:t>
      </w:r>
      <w:r w:rsidRPr="00875FE1">
        <w:rPr>
          <w:rFonts w:ascii="Times New Roman" w:eastAsia="Times New Roman" w:hAnsi="Times New Roman" w:cs="Times New Roman"/>
          <w:sz w:val="28"/>
          <w:szCs w:val="28"/>
        </w:rPr>
        <w:t xml:space="preserve"> </w:t>
      </w:r>
      <w:r w:rsidR="00056D71">
        <w:rPr>
          <w:rFonts w:ascii="Times New Roman" w:eastAsia="Times New Roman" w:hAnsi="Times New Roman" w:cs="Times New Roman"/>
          <w:sz w:val="28"/>
          <w:szCs w:val="28"/>
        </w:rPr>
        <w:t xml:space="preserve"> В течение года ведется работа по распространению буклетов на тему:</w:t>
      </w:r>
      <w:r w:rsidR="00CD0E69">
        <w:rPr>
          <w:rFonts w:ascii="Times New Roman" w:eastAsia="Times New Roman" w:hAnsi="Times New Roman" w:cs="Times New Roman"/>
          <w:sz w:val="28"/>
          <w:szCs w:val="28"/>
        </w:rPr>
        <w:t xml:space="preserve"> «</w:t>
      </w:r>
      <w:r w:rsidR="00056D71">
        <w:rPr>
          <w:rFonts w:ascii="Times New Roman" w:eastAsia="Times New Roman" w:hAnsi="Times New Roman" w:cs="Times New Roman"/>
          <w:sz w:val="28"/>
          <w:szCs w:val="28"/>
        </w:rPr>
        <w:t>Пропаганда здорового образа жизни-правовое просвещение», «Сообщи, где торгуют смертью»</w:t>
      </w:r>
      <w:r w:rsidR="00CD0E69">
        <w:rPr>
          <w:rFonts w:ascii="Times New Roman" w:eastAsia="Times New Roman" w:hAnsi="Times New Roman" w:cs="Times New Roman"/>
          <w:sz w:val="28"/>
          <w:szCs w:val="28"/>
        </w:rPr>
        <w:t xml:space="preserve">, «Ты в ответе за свои поступки» и </w:t>
      </w:r>
      <w:proofErr w:type="gramStart"/>
      <w:r w:rsidR="00CD0E69">
        <w:rPr>
          <w:rFonts w:ascii="Times New Roman" w:eastAsia="Times New Roman" w:hAnsi="Times New Roman" w:cs="Times New Roman"/>
          <w:sz w:val="28"/>
          <w:szCs w:val="28"/>
        </w:rPr>
        <w:t>др..</w:t>
      </w:r>
      <w:proofErr w:type="gramEnd"/>
      <w:r w:rsidR="00CD0E69">
        <w:rPr>
          <w:rFonts w:ascii="Times New Roman" w:eastAsia="Times New Roman" w:hAnsi="Times New Roman" w:cs="Times New Roman"/>
          <w:sz w:val="28"/>
          <w:szCs w:val="28"/>
        </w:rPr>
        <w:t xml:space="preserve"> </w:t>
      </w:r>
      <w:r w:rsidR="00056D71">
        <w:rPr>
          <w:rFonts w:ascii="Times New Roman" w:eastAsia="Times New Roman" w:hAnsi="Times New Roman" w:cs="Times New Roman"/>
          <w:sz w:val="28"/>
          <w:szCs w:val="28"/>
        </w:rPr>
        <w:t>М</w:t>
      </w:r>
      <w:r w:rsidRPr="00875FE1">
        <w:rPr>
          <w:rFonts w:ascii="Times New Roman" w:eastAsia="Times New Roman" w:hAnsi="Times New Roman" w:cs="Times New Roman"/>
          <w:sz w:val="28"/>
          <w:szCs w:val="28"/>
        </w:rPr>
        <w:t xml:space="preserve">олодое поколение активно принимает участие в акциях направленных на патриотическое воспитание. </w:t>
      </w:r>
      <w:r w:rsidR="00056D71" w:rsidRPr="00875FE1">
        <w:rPr>
          <w:rFonts w:ascii="Times New Roman" w:eastAsia="Calibri" w:hAnsi="Times New Roman" w:cs="Times New Roman"/>
          <w:sz w:val="28"/>
          <w:szCs w:val="28"/>
          <w:lang w:eastAsia="en-US"/>
        </w:rPr>
        <w:t xml:space="preserve">27 января- один из дней воинской славы России, посвящен снятию блокады </w:t>
      </w:r>
      <w:proofErr w:type="gramStart"/>
      <w:r w:rsidR="00056D71" w:rsidRPr="00875FE1">
        <w:rPr>
          <w:rFonts w:ascii="Times New Roman" w:eastAsia="Calibri" w:hAnsi="Times New Roman" w:cs="Times New Roman"/>
          <w:sz w:val="28"/>
          <w:szCs w:val="28"/>
          <w:lang w:eastAsia="en-US"/>
        </w:rPr>
        <w:t>Ленинграда .</w:t>
      </w:r>
      <w:proofErr w:type="gramEnd"/>
      <w:r w:rsidR="00056D71" w:rsidRPr="00875FE1">
        <w:rPr>
          <w:rFonts w:ascii="Times New Roman" w:eastAsia="Calibri" w:hAnsi="Times New Roman" w:cs="Times New Roman"/>
          <w:sz w:val="28"/>
          <w:szCs w:val="28"/>
          <w:lang w:eastAsia="en-US"/>
        </w:rPr>
        <w:t xml:space="preserve"> В 2019 году юбилейная дата-75 лет. В рамках месячника оборонно-массовой работы в </w:t>
      </w:r>
      <w:proofErr w:type="spellStart"/>
      <w:r w:rsidR="00056D71" w:rsidRPr="00875FE1">
        <w:rPr>
          <w:rFonts w:ascii="Times New Roman" w:eastAsia="Calibri" w:hAnsi="Times New Roman" w:cs="Times New Roman"/>
          <w:sz w:val="28"/>
          <w:szCs w:val="28"/>
          <w:lang w:eastAsia="en-US"/>
        </w:rPr>
        <w:t>Кипельском</w:t>
      </w:r>
      <w:proofErr w:type="spellEnd"/>
      <w:r w:rsidR="00056D71" w:rsidRPr="00875FE1">
        <w:rPr>
          <w:rFonts w:ascii="Times New Roman" w:eastAsia="Calibri" w:hAnsi="Times New Roman" w:cs="Times New Roman"/>
          <w:sz w:val="28"/>
          <w:szCs w:val="28"/>
          <w:lang w:eastAsia="en-US"/>
        </w:rPr>
        <w:t xml:space="preserve"> детском доме мы провели патриотическое мероприятие- презентацию «Блокадный Ленинград».</w:t>
      </w:r>
      <w:r w:rsidR="00056D71" w:rsidRPr="00C10B82">
        <w:rPr>
          <w:rFonts w:ascii="Times New Roman" w:eastAsia="Calibri" w:hAnsi="Times New Roman" w:cs="Times New Roman"/>
          <w:sz w:val="28"/>
          <w:szCs w:val="28"/>
          <w:lang w:eastAsia="en-US"/>
        </w:rPr>
        <w:t xml:space="preserve"> </w:t>
      </w:r>
    </w:p>
    <w:p w:rsidR="00056D71" w:rsidRPr="00875FE1" w:rsidRDefault="00056D71" w:rsidP="00056D71">
      <w:pPr>
        <w:spacing w:after="160" w:line="259" w:lineRule="auto"/>
        <w:jc w:val="both"/>
        <w:rPr>
          <w:rFonts w:ascii="Times New Roman" w:eastAsia="Calibri" w:hAnsi="Times New Roman" w:cs="Times New Roman"/>
          <w:sz w:val="28"/>
          <w:szCs w:val="28"/>
          <w:lang w:eastAsia="en-US"/>
        </w:rPr>
      </w:pPr>
      <w:r w:rsidRPr="00875FE1">
        <w:rPr>
          <w:rFonts w:ascii="Times New Roman" w:eastAsia="Calibri" w:hAnsi="Times New Roman" w:cs="Times New Roman"/>
          <w:sz w:val="28"/>
          <w:szCs w:val="28"/>
          <w:lang w:eastAsia="en-US"/>
        </w:rPr>
        <w:t xml:space="preserve">На кануне праздника День защитника Отечества прошло совместное мероприятие </w:t>
      </w:r>
      <w:proofErr w:type="spellStart"/>
      <w:r w:rsidRPr="00875FE1">
        <w:rPr>
          <w:rFonts w:ascii="Times New Roman" w:eastAsia="Calibri" w:hAnsi="Times New Roman" w:cs="Times New Roman"/>
          <w:sz w:val="28"/>
          <w:szCs w:val="28"/>
          <w:lang w:eastAsia="en-US"/>
        </w:rPr>
        <w:t>Кипельского</w:t>
      </w:r>
      <w:proofErr w:type="spellEnd"/>
      <w:r w:rsidRPr="00875FE1">
        <w:rPr>
          <w:rFonts w:ascii="Times New Roman" w:eastAsia="Calibri" w:hAnsi="Times New Roman" w:cs="Times New Roman"/>
          <w:sz w:val="28"/>
          <w:szCs w:val="28"/>
          <w:lang w:eastAsia="en-US"/>
        </w:rPr>
        <w:t xml:space="preserve"> детского дома и культурно-досугового объединения по подведению итогов в рамках месячника оборонно-массовой и спортивной работы. Присутствующих поздравил директор детского дома </w:t>
      </w:r>
      <w:proofErr w:type="spellStart"/>
      <w:r w:rsidRPr="00875FE1">
        <w:rPr>
          <w:rFonts w:ascii="Times New Roman" w:eastAsia="Calibri" w:hAnsi="Times New Roman" w:cs="Times New Roman"/>
          <w:sz w:val="28"/>
          <w:szCs w:val="28"/>
          <w:lang w:eastAsia="en-US"/>
        </w:rPr>
        <w:t>Хлызов</w:t>
      </w:r>
      <w:proofErr w:type="spellEnd"/>
      <w:r w:rsidRPr="00875FE1">
        <w:rPr>
          <w:rFonts w:ascii="Times New Roman" w:eastAsia="Calibri" w:hAnsi="Times New Roman" w:cs="Times New Roman"/>
          <w:sz w:val="28"/>
          <w:szCs w:val="28"/>
          <w:lang w:eastAsia="en-US"/>
        </w:rPr>
        <w:t xml:space="preserve"> </w:t>
      </w:r>
      <w:proofErr w:type="gramStart"/>
      <w:r w:rsidRPr="00875FE1">
        <w:rPr>
          <w:rFonts w:ascii="Times New Roman" w:eastAsia="Calibri" w:hAnsi="Times New Roman" w:cs="Times New Roman"/>
          <w:sz w:val="28"/>
          <w:szCs w:val="28"/>
          <w:lang w:eastAsia="en-US"/>
        </w:rPr>
        <w:t>Е.Л..</w:t>
      </w:r>
      <w:proofErr w:type="gramEnd"/>
      <w:r w:rsidRPr="00875FE1">
        <w:rPr>
          <w:rFonts w:ascii="Times New Roman" w:eastAsia="Calibri" w:hAnsi="Times New Roman" w:cs="Times New Roman"/>
          <w:sz w:val="28"/>
          <w:szCs w:val="28"/>
          <w:lang w:eastAsia="en-US"/>
        </w:rPr>
        <w:t xml:space="preserve"> </w:t>
      </w:r>
      <w:proofErr w:type="spellStart"/>
      <w:r w:rsidRPr="00875FE1">
        <w:rPr>
          <w:rFonts w:ascii="Times New Roman" w:eastAsia="Calibri" w:hAnsi="Times New Roman" w:cs="Times New Roman"/>
          <w:sz w:val="28"/>
          <w:szCs w:val="28"/>
          <w:lang w:eastAsia="en-US"/>
        </w:rPr>
        <w:t>Бурундукова</w:t>
      </w:r>
      <w:proofErr w:type="spellEnd"/>
      <w:r w:rsidRPr="00875FE1">
        <w:rPr>
          <w:rFonts w:ascii="Times New Roman" w:eastAsia="Calibri" w:hAnsi="Times New Roman" w:cs="Times New Roman"/>
          <w:sz w:val="28"/>
          <w:szCs w:val="28"/>
          <w:lang w:eastAsia="en-US"/>
        </w:rPr>
        <w:t xml:space="preserve"> А.И. подвела итоги конкурса рисунков «Наша Армия сильна», в котором </w:t>
      </w:r>
      <w:proofErr w:type="gramStart"/>
      <w:r w:rsidRPr="00875FE1">
        <w:rPr>
          <w:rFonts w:ascii="Times New Roman" w:eastAsia="Calibri" w:hAnsi="Times New Roman" w:cs="Times New Roman"/>
          <w:sz w:val="28"/>
          <w:szCs w:val="28"/>
          <w:lang w:eastAsia="en-US"/>
        </w:rPr>
        <w:t>охотно  приняли</w:t>
      </w:r>
      <w:proofErr w:type="gramEnd"/>
      <w:r w:rsidRPr="00875FE1">
        <w:rPr>
          <w:rFonts w:ascii="Times New Roman" w:eastAsia="Calibri" w:hAnsi="Times New Roman" w:cs="Times New Roman"/>
          <w:sz w:val="28"/>
          <w:szCs w:val="28"/>
          <w:lang w:eastAsia="en-US"/>
        </w:rPr>
        <w:t xml:space="preserve"> участие  15 ребят, все молодцы. Лучший рисунок представил Хабаров Владислав и получил заслуженное 1 место. Директор </w:t>
      </w:r>
      <w:proofErr w:type="spellStart"/>
      <w:r w:rsidRPr="00875FE1">
        <w:rPr>
          <w:rFonts w:ascii="Times New Roman" w:eastAsia="Calibri" w:hAnsi="Times New Roman" w:cs="Times New Roman"/>
          <w:sz w:val="28"/>
          <w:szCs w:val="28"/>
          <w:lang w:eastAsia="en-US"/>
        </w:rPr>
        <w:t>Кипельского</w:t>
      </w:r>
      <w:proofErr w:type="spellEnd"/>
      <w:r w:rsidRPr="00875FE1">
        <w:rPr>
          <w:rFonts w:ascii="Times New Roman" w:eastAsia="Calibri" w:hAnsi="Times New Roman" w:cs="Times New Roman"/>
          <w:sz w:val="28"/>
          <w:szCs w:val="28"/>
          <w:lang w:eastAsia="en-US"/>
        </w:rPr>
        <w:t xml:space="preserve"> КДО Тюрина Н.Л. вручила грамоты и сладкие призы, поблагодарила воспитателей и детей за участие во всех проведенных мероприятиях.</w:t>
      </w:r>
      <w:r w:rsidRPr="00C10B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w:t>
      </w:r>
      <w:r w:rsidRPr="00875FE1">
        <w:rPr>
          <w:rFonts w:ascii="Times New Roman" w:eastAsia="Times New Roman" w:hAnsi="Times New Roman" w:cs="Times New Roman"/>
          <w:sz w:val="28"/>
          <w:szCs w:val="28"/>
        </w:rPr>
        <w:t>радици</w:t>
      </w:r>
      <w:r>
        <w:rPr>
          <w:rFonts w:ascii="Times New Roman" w:eastAsia="Times New Roman" w:hAnsi="Times New Roman" w:cs="Times New Roman"/>
          <w:sz w:val="28"/>
          <w:szCs w:val="28"/>
        </w:rPr>
        <w:t>онно</w:t>
      </w:r>
      <w:r w:rsidRPr="00875FE1">
        <w:rPr>
          <w:rFonts w:ascii="Times New Roman" w:eastAsia="Times New Roman" w:hAnsi="Times New Roman" w:cs="Times New Roman"/>
          <w:sz w:val="28"/>
          <w:szCs w:val="28"/>
        </w:rPr>
        <w:t xml:space="preserve"> проводит</w:t>
      </w:r>
      <w:r>
        <w:rPr>
          <w:rFonts w:ascii="Times New Roman" w:eastAsia="Times New Roman" w:hAnsi="Times New Roman" w:cs="Times New Roman"/>
          <w:sz w:val="28"/>
          <w:szCs w:val="28"/>
        </w:rPr>
        <w:t>ся</w:t>
      </w:r>
      <w:r w:rsidRPr="00875FE1">
        <w:rPr>
          <w:rFonts w:ascii="Times New Roman" w:eastAsia="Times New Roman" w:hAnsi="Times New Roman" w:cs="Times New Roman"/>
          <w:sz w:val="28"/>
          <w:szCs w:val="28"/>
        </w:rPr>
        <w:t xml:space="preserve"> на базе </w:t>
      </w:r>
      <w:proofErr w:type="spellStart"/>
      <w:r w:rsidRPr="00875FE1">
        <w:rPr>
          <w:rFonts w:ascii="Times New Roman" w:eastAsia="Times New Roman" w:hAnsi="Times New Roman" w:cs="Times New Roman"/>
          <w:sz w:val="28"/>
          <w:szCs w:val="28"/>
        </w:rPr>
        <w:t>Кипельского</w:t>
      </w:r>
      <w:proofErr w:type="spellEnd"/>
      <w:r w:rsidRPr="00875FE1">
        <w:rPr>
          <w:rFonts w:ascii="Times New Roman" w:eastAsia="Times New Roman" w:hAnsi="Times New Roman" w:cs="Times New Roman"/>
          <w:sz w:val="28"/>
          <w:szCs w:val="28"/>
        </w:rPr>
        <w:t xml:space="preserve"> клуба шахматный турнир, приуроченный к празднику День защитника Отечества. В нем также принимают участие представители молодого поколения.</w:t>
      </w:r>
    </w:p>
    <w:p w:rsidR="00C10B82" w:rsidRDefault="00875FE1" w:rsidP="00C10B82">
      <w:pPr>
        <w:spacing w:after="160" w:line="259" w:lineRule="auto"/>
        <w:jc w:val="both"/>
        <w:rPr>
          <w:rFonts w:ascii="Times New Roman" w:eastAsia="Times New Roman" w:hAnsi="Times New Roman" w:cs="Times New Roman"/>
          <w:sz w:val="28"/>
          <w:szCs w:val="28"/>
        </w:rPr>
      </w:pPr>
      <w:r w:rsidRPr="00875FE1">
        <w:rPr>
          <w:rFonts w:ascii="Times New Roman" w:eastAsia="Times New Roman" w:hAnsi="Times New Roman" w:cs="Times New Roman"/>
          <w:sz w:val="28"/>
          <w:szCs w:val="28"/>
        </w:rPr>
        <w:t xml:space="preserve">Активное участие приняли ребята старших классов в праздновании 9 мая. Был организован пост №1 у памятника павшим. Много ребят участвовали в шествии бессмертного полка. Также молодежь активно участвует в акции «Свеча памяти». Это радует и не зря такие акции проводятся, с каждым годом число участников растет. В сентябре был проведен цикл мероприятий, </w:t>
      </w:r>
      <w:r w:rsidRPr="00875FE1">
        <w:rPr>
          <w:rFonts w:ascii="Times New Roman" w:eastAsia="Times New Roman" w:hAnsi="Times New Roman" w:cs="Times New Roman"/>
          <w:sz w:val="28"/>
          <w:szCs w:val="28"/>
        </w:rPr>
        <w:lastRenderedPageBreak/>
        <w:t xml:space="preserve">посвященных жертвам Беслана 2004, организованы тематические беседы, конкурс рисунков, спортивная эстафета в честь детей погибших в Беслане. </w:t>
      </w:r>
    </w:p>
    <w:p w:rsidR="00875FE1" w:rsidRPr="00875FE1" w:rsidRDefault="001D257B" w:rsidP="00875FE1">
      <w:pPr>
        <w:jc w:val="both"/>
        <w:rPr>
          <w:rFonts w:ascii="Times New Roman" w:eastAsia="Calibri" w:hAnsi="Times New Roman" w:cs="Times New Roman"/>
          <w:sz w:val="28"/>
          <w:szCs w:val="28"/>
          <w:lang w:eastAsia="en-US"/>
        </w:rPr>
      </w:pPr>
      <w:r w:rsidRPr="00875FE1">
        <w:rPr>
          <w:rFonts w:ascii="Times New Roman" w:eastAsia="Calibri" w:hAnsi="Times New Roman" w:cs="Times New Roman"/>
          <w:sz w:val="28"/>
          <w:szCs w:val="28"/>
          <w:lang w:eastAsia="en-US"/>
        </w:rPr>
        <w:t xml:space="preserve">16 марта в культурном центре «Спутник» </w:t>
      </w:r>
      <w:proofErr w:type="spellStart"/>
      <w:proofErr w:type="gramStart"/>
      <w:r w:rsidRPr="00875FE1">
        <w:rPr>
          <w:rFonts w:ascii="Times New Roman" w:eastAsia="Calibri" w:hAnsi="Times New Roman" w:cs="Times New Roman"/>
          <w:sz w:val="28"/>
          <w:szCs w:val="28"/>
          <w:lang w:eastAsia="en-US"/>
        </w:rPr>
        <w:t>г.Кургана</w:t>
      </w:r>
      <w:proofErr w:type="spellEnd"/>
      <w:r w:rsidRPr="00875FE1">
        <w:rPr>
          <w:rFonts w:ascii="Times New Roman" w:eastAsia="Calibri" w:hAnsi="Times New Roman" w:cs="Times New Roman"/>
          <w:sz w:val="28"/>
          <w:szCs w:val="28"/>
          <w:lang w:eastAsia="en-US"/>
        </w:rPr>
        <w:t xml:space="preserve">  состоялся</w:t>
      </w:r>
      <w:proofErr w:type="gramEnd"/>
      <w:r w:rsidRPr="00875FE1">
        <w:rPr>
          <w:rFonts w:ascii="Times New Roman" w:eastAsia="Calibri" w:hAnsi="Times New Roman" w:cs="Times New Roman"/>
          <w:sz w:val="28"/>
          <w:szCs w:val="28"/>
          <w:lang w:eastAsia="en-US"/>
        </w:rPr>
        <w:t xml:space="preserve"> областной конкурс чтецов «Судьба моя граница». </w:t>
      </w:r>
      <w:proofErr w:type="spellStart"/>
      <w:r w:rsidRPr="00875FE1">
        <w:rPr>
          <w:rFonts w:ascii="Times New Roman" w:eastAsia="Calibri" w:hAnsi="Times New Roman" w:cs="Times New Roman"/>
          <w:sz w:val="28"/>
          <w:szCs w:val="28"/>
          <w:lang w:eastAsia="en-US"/>
        </w:rPr>
        <w:t>Кипельское</w:t>
      </w:r>
      <w:proofErr w:type="spellEnd"/>
      <w:r w:rsidRPr="00875FE1">
        <w:rPr>
          <w:rFonts w:ascii="Times New Roman" w:eastAsia="Calibri" w:hAnsi="Times New Roman" w:cs="Times New Roman"/>
          <w:sz w:val="28"/>
          <w:szCs w:val="28"/>
          <w:lang w:eastAsia="en-US"/>
        </w:rPr>
        <w:t xml:space="preserve"> КДО представил</w:t>
      </w:r>
      <w:r w:rsidR="00C10B82">
        <w:rPr>
          <w:rFonts w:ascii="Times New Roman" w:eastAsia="Calibri" w:hAnsi="Times New Roman" w:cs="Times New Roman"/>
          <w:sz w:val="28"/>
          <w:szCs w:val="28"/>
          <w:lang w:eastAsia="en-US"/>
        </w:rPr>
        <w:t>а</w:t>
      </w:r>
      <w:r w:rsidRPr="00875FE1">
        <w:rPr>
          <w:rFonts w:ascii="Times New Roman" w:eastAsia="Calibri" w:hAnsi="Times New Roman" w:cs="Times New Roman"/>
          <w:sz w:val="28"/>
          <w:szCs w:val="28"/>
          <w:lang w:eastAsia="en-US"/>
        </w:rPr>
        <w:t xml:space="preserve"> </w:t>
      </w:r>
      <w:proofErr w:type="spellStart"/>
      <w:r w:rsidRPr="00875FE1">
        <w:rPr>
          <w:rFonts w:ascii="Times New Roman" w:eastAsia="Calibri" w:hAnsi="Times New Roman" w:cs="Times New Roman"/>
          <w:sz w:val="28"/>
          <w:szCs w:val="28"/>
          <w:lang w:eastAsia="en-US"/>
        </w:rPr>
        <w:t>Пожарицкая</w:t>
      </w:r>
      <w:proofErr w:type="spellEnd"/>
      <w:r w:rsidRPr="00875FE1">
        <w:rPr>
          <w:rFonts w:ascii="Times New Roman" w:eastAsia="Calibri" w:hAnsi="Times New Roman" w:cs="Times New Roman"/>
          <w:sz w:val="28"/>
          <w:szCs w:val="28"/>
          <w:lang w:eastAsia="en-US"/>
        </w:rPr>
        <w:t xml:space="preserve"> Анастасия- учащаяся 10 класса </w:t>
      </w:r>
      <w:proofErr w:type="spellStart"/>
      <w:r w:rsidRPr="00875FE1">
        <w:rPr>
          <w:rFonts w:ascii="Times New Roman" w:eastAsia="Calibri" w:hAnsi="Times New Roman" w:cs="Times New Roman"/>
          <w:sz w:val="28"/>
          <w:szCs w:val="28"/>
          <w:lang w:eastAsia="en-US"/>
        </w:rPr>
        <w:t>Кипельской</w:t>
      </w:r>
      <w:proofErr w:type="spellEnd"/>
      <w:r w:rsidRPr="00875FE1">
        <w:rPr>
          <w:rFonts w:ascii="Times New Roman" w:eastAsia="Calibri" w:hAnsi="Times New Roman" w:cs="Times New Roman"/>
          <w:sz w:val="28"/>
          <w:szCs w:val="28"/>
          <w:lang w:eastAsia="en-US"/>
        </w:rPr>
        <w:t xml:space="preserve"> СОШ. В конкурсе принимали участие 42 человека. Наша Настя читала стихотворение про Афганистан и заняла 2 место, молодец, мы гордимся ей. </w:t>
      </w:r>
      <w:r w:rsidR="00875FE1" w:rsidRPr="00875FE1">
        <w:rPr>
          <w:rFonts w:ascii="Times New Roman" w:eastAsia="Calibri" w:hAnsi="Times New Roman" w:cs="Times New Roman"/>
          <w:sz w:val="28"/>
          <w:szCs w:val="28"/>
          <w:lang w:eastAsia="en-US"/>
        </w:rPr>
        <w:t xml:space="preserve">26 </w:t>
      </w:r>
      <w:proofErr w:type="gramStart"/>
      <w:r w:rsidR="00875FE1" w:rsidRPr="00875FE1">
        <w:rPr>
          <w:rFonts w:ascii="Times New Roman" w:eastAsia="Calibri" w:hAnsi="Times New Roman" w:cs="Times New Roman"/>
          <w:sz w:val="28"/>
          <w:szCs w:val="28"/>
          <w:lang w:eastAsia="en-US"/>
        </w:rPr>
        <w:t>сентября  состоялся</w:t>
      </w:r>
      <w:proofErr w:type="gramEnd"/>
      <w:r w:rsidR="00875FE1" w:rsidRPr="00875FE1">
        <w:rPr>
          <w:rFonts w:ascii="Times New Roman" w:eastAsia="Calibri" w:hAnsi="Times New Roman" w:cs="Times New Roman"/>
          <w:sz w:val="28"/>
          <w:szCs w:val="28"/>
          <w:lang w:eastAsia="en-US"/>
        </w:rPr>
        <w:t xml:space="preserve"> конкурс чтецов «</w:t>
      </w:r>
      <w:proofErr w:type="spellStart"/>
      <w:r w:rsidR="00875FE1" w:rsidRPr="00875FE1">
        <w:rPr>
          <w:rFonts w:ascii="Times New Roman" w:eastAsia="Calibri" w:hAnsi="Times New Roman" w:cs="Times New Roman"/>
          <w:sz w:val="28"/>
          <w:szCs w:val="28"/>
          <w:lang w:eastAsia="en-US"/>
        </w:rPr>
        <w:t>Соловьевские</w:t>
      </w:r>
      <w:proofErr w:type="spellEnd"/>
      <w:r w:rsidR="00875FE1" w:rsidRPr="00875FE1">
        <w:rPr>
          <w:rFonts w:ascii="Times New Roman" w:eastAsia="Calibri" w:hAnsi="Times New Roman" w:cs="Times New Roman"/>
          <w:sz w:val="28"/>
          <w:szCs w:val="28"/>
          <w:lang w:eastAsia="en-US"/>
        </w:rPr>
        <w:t xml:space="preserve"> чтения»- первый этап районного фестиваля «</w:t>
      </w:r>
      <w:proofErr w:type="spellStart"/>
      <w:r w:rsidR="00875FE1" w:rsidRPr="00875FE1">
        <w:rPr>
          <w:rFonts w:ascii="Times New Roman" w:eastAsia="Calibri" w:hAnsi="Times New Roman" w:cs="Times New Roman"/>
          <w:sz w:val="28"/>
          <w:szCs w:val="28"/>
          <w:lang w:eastAsia="en-US"/>
        </w:rPr>
        <w:t>Юргамышские</w:t>
      </w:r>
      <w:proofErr w:type="spellEnd"/>
      <w:r w:rsidR="00875FE1" w:rsidRPr="00875FE1">
        <w:rPr>
          <w:rFonts w:ascii="Times New Roman" w:eastAsia="Calibri" w:hAnsi="Times New Roman" w:cs="Times New Roman"/>
          <w:sz w:val="28"/>
          <w:szCs w:val="28"/>
          <w:lang w:eastAsia="en-US"/>
        </w:rPr>
        <w:t xml:space="preserve"> соловьи». </w:t>
      </w:r>
      <w:r w:rsidR="00C10B82">
        <w:rPr>
          <w:rFonts w:ascii="Times New Roman" w:eastAsia="Calibri" w:hAnsi="Times New Roman" w:cs="Times New Roman"/>
          <w:sz w:val="28"/>
          <w:szCs w:val="28"/>
          <w:lang w:eastAsia="en-US"/>
        </w:rPr>
        <w:t xml:space="preserve">Участвовали </w:t>
      </w:r>
      <w:r w:rsidR="00875FE1" w:rsidRPr="00875FE1">
        <w:rPr>
          <w:rFonts w:ascii="Times New Roman" w:eastAsia="Calibri" w:hAnsi="Times New Roman" w:cs="Times New Roman"/>
          <w:sz w:val="28"/>
          <w:szCs w:val="28"/>
          <w:lang w:eastAsia="en-US"/>
        </w:rPr>
        <w:t xml:space="preserve">Настя </w:t>
      </w:r>
      <w:proofErr w:type="spellStart"/>
      <w:r w:rsidR="00875FE1" w:rsidRPr="00875FE1">
        <w:rPr>
          <w:rFonts w:ascii="Times New Roman" w:eastAsia="Calibri" w:hAnsi="Times New Roman" w:cs="Times New Roman"/>
          <w:sz w:val="28"/>
          <w:szCs w:val="28"/>
          <w:lang w:eastAsia="en-US"/>
        </w:rPr>
        <w:t>Пожарицкая</w:t>
      </w:r>
      <w:proofErr w:type="spellEnd"/>
      <w:r w:rsidR="00875FE1" w:rsidRPr="00875FE1">
        <w:rPr>
          <w:rFonts w:ascii="Times New Roman" w:eastAsia="Calibri" w:hAnsi="Times New Roman" w:cs="Times New Roman"/>
          <w:sz w:val="28"/>
          <w:szCs w:val="28"/>
          <w:lang w:eastAsia="en-US"/>
        </w:rPr>
        <w:t xml:space="preserve"> и Алёна </w:t>
      </w:r>
      <w:proofErr w:type="spellStart"/>
      <w:r w:rsidR="00875FE1" w:rsidRPr="00875FE1">
        <w:rPr>
          <w:rFonts w:ascii="Times New Roman" w:eastAsia="Calibri" w:hAnsi="Times New Roman" w:cs="Times New Roman"/>
          <w:sz w:val="28"/>
          <w:szCs w:val="28"/>
          <w:lang w:eastAsia="en-US"/>
        </w:rPr>
        <w:t>Клепинина</w:t>
      </w:r>
      <w:proofErr w:type="spellEnd"/>
      <w:r w:rsidR="00875FE1" w:rsidRPr="00875FE1">
        <w:rPr>
          <w:rFonts w:ascii="Times New Roman" w:eastAsia="Calibri" w:hAnsi="Times New Roman" w:cs="Times New Roman"/>
          <w:sz w:val="28"/>
          <w:szCs w:val="28"/>
          <w:lang w:eastAsia="en-US"/>
        </w:rPr>
        <w:t xml:space="preserve">- учащиеся </w:t>
      </w:r>
      <w:proofErr w:type="spellStart"/>
      <w:r w:rsidR="00875FE1" w:rsidRPr="00875FE1">
        <w:rPr>
          <w:rFonts w:ascii="Times New Roman" w:eastAsia="Calibri" w:hAnsi="Times New Roman" w:cs="Times New Roman"/>
          <w:sz w:val="28"/>
          <w:szCs w:val="28"/>
          <w:lang w:eastAsia="en-US"/>
        </w:rPr>
        <w:t>Кипельской</w:t>
      </w:r>
      <w:proofErr w:type="spellEnd"/>
      <w:r w:rsidR="00875FE1" w:rsidRPr="00875FE1">
        <w:rPr>
          <w:rFonts w:ascii="Times New Roman" w:eastAsia="Calibri" w:hAnsi="Times New Roman" w:cs="Times New Roman"/>
          <w:sz w:val="28"/>
          <w:szCs w:val="28"/>
          <w:lang w:eastAsia="en-US"/>
        </w:rPr>
        <w:t xml:space="preserve"> школы. Девочки получили дипломы 3 степени</w:t>
      </w:r>
      <w:r w:rsidR="00C10B82">
        <w:rPr>
          <w:rFonts w:ascii="Times New Roman" w:eastAsia="Calibri" w:hAnsi="Times New Roman" w:cs="Times New Roman"/>
          <w:sz w:val="28"/>
          <w:szCs w:val="28"/>
          <w:lang w:eastAsia="en-US"/>
        </w:rPr>
        <w:t>.</w:t>
      </w:r>
      <w:r w:rsidR="00CD0E69">
        <w:rPr>
          <w:rFonts w:ascii="Times New Roman" w:eastAsia="Calibri" w:hAnsi="Times New Roman" w:cs="Times New Roman"/>
          <w:sz w:val="28"/>
          <w:szCs w:val="28"/>
          <w:lang w:eastAsia="en-US"/>
        </w:rPr>
        <w:t xml:space="preserve"> Активное участие в концертной деятельности </w:t>
      </w:r>
      <w:proofErr w:type="spellStart"/>
      <w:r w:rsidR="00E26071">
        <w:rPr>
          <w:rFonts w:ascii="Times New Roman" w:eastAsia="Calibri" w:hAnsi="Times New Roman" w:cs="Times New Roman"/>
          <w:sz w:val="28"/>
          <w:szCs w:val="28"/>
          <w:lang w:eastAsia="en-US"/>
        </w:rPr>
        <w:t>Кипельского</w:t>
      </w:r>
      <w:proofErr w:type="spellEnd"/>
      <w:r w:rsidR="00E26071">
        <w:rPr>
          <w:rFonts w:ascii="Times New Roman" w:eastAsia="Calibri" w:hAnsi="Times New Roman" w:cs="Times New Roman"/>
          <w:sz w:val="28"/>
          <w:szCs w:val="28"/>
          <w:lang w:eastAsia="en-US"/>
        </w:rPr>
        <w:t xml:space="preserve"> КДО </w:t>
      </w:r>
      <w:r w:rsidR="00CD0E69">
        <w:rPr>
          <w:rFonts w:ascii="Times New Roman" w:eastAsia="Calibri" w:hAnsi="Times New Roman" w:cs="Times New Roman"/>
          <w:sz w:val="28"/>
          <w:szCs w:val="28"/>
          <w:lang w:eastAsia="en-US"/>
        </w:rPr>
        <w:t xml:space="preserve">принимает Анастасия </w:t>
      </w:r>
      <w:proofErr w:type="spellStart"/>
      <w:r w:rsidR="00CD0E69">
        <w:rPr>
          <w:rFonts w:ascii="Times New Roman" w:eastAsia="Calibri" w:hAnsi="Times New Roman" w:cs="Times New Roman"/>
          <w:sz w:val="28"/>
          <w:szCs w:val="28"/>
          <w:lang w:eastAsia="en-US"/>
        </w:rPr>
        <w:t>Пожарицкая</w:t>
      </w:r>
      <w:proofErr w:type="spellEnd"/>
      <w:r w:rsidR="00CD0E69">
        <w:rPr>
          <w:rFonts w:ascii="Times New Roman" w:eastAsia="Calibri" w:hAnsi="Times New Roman" w:cs="Times New Roman"/>
          <w:sz w:val="28"/>
          <w:szCs w:val="28"/>
          <w:lang w:eastAsia="en-US"/>
        </w:rPr>
        <w:t>. В 2019 году она</w:t>
      </w:r>
      <w:r w:rsidR="00E26071">
        <w:rPr>
          <w:rFonts w:ascii="Times New Roman" w:eastAsia="Calibri" w:hAnsi="Times New Roman" w:cs="Times New Roman"/>
          <w:sz w:val="28"/>
          <w:szCs w:val="28"/>
          <w:lang w:eastAsia="en-US"/>
        </w:rPr>
        <w:t xml:space="preserve"> участвовала в первом туре конкурса молодых исполнителей уральского федерального округа «Песня не знает границ», получила диплом 3 степени, в 23 областном фестивале молодых исполнителей гражданской и патриотической песни «Родина, честь, </w:t>
      </w:r>
      <w:proofErr w:type="gramStart"/>
      <w:r w:rsidR="00E26071">
        <w:rPr>
          <w:rFonts w:ascii="Times New Roman" w:eastAsia="Calibri" w:hAnsi="Times New Roman" w:cs="Times New Roman"/>
          <w:sz w:val="28"/>
          <w:szCs w:val="28"/>
          <w:lang w:eastAsia="en-US"/>
        </w:rPr>
        <w:t>слава»-</w:t>
      </w:r>
      <w:proofErr w:type="gramEnd"/>
      <w:r w:rsidR="00E26071">
        <w:rPr>
          <w:rFonts w:ascii="Times New Roman" w:eastAsia="Calibri" w:hAnsi="Times New Roman" w:cs="Times New Roman"/>
          <w:sz w:val="28"/>
          <w:szCs w:val="28"/>
          <w:lang w:eastAsia="en-US"/>
        </w:rPr>
        <w:t xml:space="preserve">диплом за участие, в районном конкурсе чтецов «Живая память </w:t>
      </w:r>
      <w:proofErr w:type="spellStart"/>
      <w:r w:rsidR="00E26071">
        <w:rPr>
          <w:rFonts w:ascii="Times New Roman" w:eastAsia="Calibri" w:hAnsi="Times New Roman" w:cs="Times New Roman"/>
          <w:sz w:val="28"/>
          <w:szCs w:val="28"/>
          <w:lang w:eastAsia="en-US"/>
        </w:rPr>
        <w:t>Афгана</w:t>
      </w:r>
      <w:proofErr w:type="spellEnd"/>
      <w:r w:rsidR="00E26071">
        <w:rPr>
          <w:rFonts w:ascii="Times New Roman" w:eastAsia="Calibri" w:hAnsi="Times New Roman" w:cs="Times New Roman"/>
          <w:sz w:val="28"/>
          <w:szCs w:val="28"/>
          <w:lang w:eastAsia="en-US"/>
        </w:rPr>
        <w:t>»-диплом 2 степени.</w:t>
      </w:r>
    </w:p>
    <w:p w:rsidR="00875FE1" w:rsidRDefault="00875FE1"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r w:rsidRPr="00875FE1">
        <w:rPr>
          <w:rFonts w:ascii="Times New Roman" w:eastAsia="Calibri" w:hAnsi="Times New Roman" w:cs="Times New Roman"/>
          <w:color w:val="333333"/>
          <w:sz w:val="28"/>
          <w:szCs w:val="28"/>
          <w:shd w:val="clear" w:color="auto" w:fill="FFFFFF"/>
          <w:lang w:eastAsia="en-US"/>
        </w:rPr>
        <w:t xml:space="preserve">29 октября в </w:t>
      </w:r>
      <w:proofErr w:type="spellStart"/>
      <w:r w:rsidRPr="00875FE1">
        <w:rPr>
          <w:rFonts w:ascii="Times New Roman" w:eastAsia="Calibri" w:hAnsi="Times New Roman" w:cs="Times New Roman"/>
          <w:color w:val="333333"/>
          <w:sz w:val="28"/>
          <w:szCs w:val="28"/>
          <w:shd w:val="clear" w:color="auto" w:fill="FFFFFF"/>
          <w:lang w:eastAsia="en-US"/>
        </w:rPr>
        <w:t>Кипельской</w:t>
      </w:r>
      <w:proofErr w:type="spellEnd"/>
      <w:r w:rsidRPr="00875FE1">
        <w:rPr>
          <w:rFonts w:ascii="Times New Roman" w:eastAsia="Calibri" w:hAnsi="Times New Roman" w:cs="Times New Roman"/>
          <w:color w:val="333333"/>
          <w:sz w:val="28"/>
          <w:szCs w:val="28"/>
          <w:shd w:val="clear" w:color="auto" w:fill="FFFFFF"/>
          <w:lang w:eastAsia="en-US"/>
        </w:rPr>
        <w:t xml:space="preserve"> школе прошло патриотическое мероприятие на тему "Стихи военных лет"</w:t>
      </w:r>
      <w:r w:rsidR="00C10B82">
        <w:rPr>
          <w:rFonts w:ascii="Times New Roman" w:eastAsia="Calibri" w:hAnsi="Times New Roman" w:cs="Times New Roman"/>
          <w:color w:val="333333"/>
          <w:sz w:val="28"/>
          <w:szCs w:val="28"/>
          <w:shd w:val="clear" w:color="auto" w:fill="FFFFFF"/>
          <w:lang w:eastAsia="en-US"/>
        </w:rPr>
        <w:t xml:space="preserve"> для старшеклассников</w:t>
      </w:r>
      <w:r w:rsidRPr="00875FE1">
        <w:rPr>
          <w:rFonts w:ascii="Times New Roman" w:eastAsia="Calibri" w:hAnsi="Times New Roman" w:cs="Times New Roman"/>
          <w:color w:val="333333"/>
          <w:sz w:val="28"/>
          <w:szCs w:val="28"/>
          <w:shd w:val="clear" w:color="auto" w:fill="FFFFFF"/>
          <w:lang w:eastAsia="en-US"/>
        </w:rPr>
        <w:t xml:space="preserve">. Приближается большая дата- 75- </w:t>
      </w:r>
      <w:proofErr w:type="spellStart"/>
      <w:r w:rsidRPr="00875FE1">
        <w:rPr>
          <w:rFonts w:ascii="Times New Roman" w:eastAsia="Calibri" w:hAnsi="Times New Roman" w:cs="Times New Roman"/>
          <w:color w:val="333333"/>
          <w:sz w:val="28"/>
          <w:szCs w:val="28"/>
          <w:shd w:val="clear" w:color="auto" w:fill="FFFFFF"/>
          <w:lang w:eastAsia="en-US"/>
        </w:rPr>
        <w:t>летие</w:t>
      </w:r>
      <w:proofErr w:type="spellEnd"/>
      <w:r w:rsidRPr="00875FE1">
        <w:rPr>
          <w:rFonts w:ascii="Times New Roman" w:eastAsia="Calibri" w:hAnsi="Times New Roman" w:cs="Times New Roman"/>
          <w:color w:val="333333"/>
          <w:sz w:val="28"/>
          <w:szCs w:val="28"/>
          <w:shd w:val="clear" w:color="auto" w:fill="FFFFFF"/>
          <w:lang w:eastAsia="en-US"/>
        </w:rPr>
        <w:t xml:space="preserve"> Победы в ВОВ. Проникновенно, душевно звучали стихи </w:t>
      </w:r>
      <w:proofErr w:type="spellStart"/>
      <w:r w:rsidRPr="00875FE1">
        <w:rPr>
          <w:rFonts w:ascii="Times New Roman" w:eastAsia="Calibri" w:hAnsi="Times New Roman" w:cs="Times New Roman"/>
          <w:color w:val="333333"/>
          <w:sz w:val="28"/>
          <w:szCs w:val="28"/>
          <w:shd w:val="clear" w:color="auto" w:fill="FFFFFF"/>
          <w:lang w:eastAsia="en-US"/>
        </w:rPr>
        <w:t>К.Симонова</w:t>
      </w:r>
      <w:proofErr w:type="spellEnd"/>
      <w:r w:rsidRPr="00875FE1">
        <w:rPr>
          <w:rFonts w:ascii="Times New Roman" w:eastAsia="Calibri" w:hAnsi="Times New Roman" w:cs="Times New Roman"/>
          <w:color w:val="333333"/>
          <w:sz w:val="28"/>
          <w:szCs w:val="28"/>
          <w:shd w:val="clear" w:color="auto" w:fill="FFFFFF"/>
          <w:lang w:eastAsia="en-US"/>
        </w:rPr>
        <w:t xml:space="preserve">: "Жди меня и я вернусь", "Баллада о матери" </w:t>
      </w:r>
      <w:proofErr w:type="spellStart"/>
      <w:r w:rsidRPr="00875FE1">
        <w:rPr>
          <w:rFonts w:ascii="Times New Roman" w:eastAsia="Calibri" w:hAnsi="Times New Roman" w:cs="Times New Roman"/>
          <w:color w:val="333333"/>
          <w:sz w:val="28"/>
          <w:szCs w:val="28"/>
          <w:shd w:val="clear" w:color="auto" w:fill="FFFFFF"/>
          <w:lang w:eastAsia="en-US"/>
        </w:rPr>
        <w:t>А.Дементьева</w:t>
      </w:r>
      <w:proofErr w:type="spellEnd"/>
      <w:r w:rsidRPr="00875FE1">
        <w:rPr>
          <w:rFonts w:ascii="Times New Roman" w:eastAsia="Calibri" w:hAnsi="Times New Roman" w:cs="Times New Roman"/>
          <w:color w:val="333333"/>
          <w:sz w:val="28"/>
          <w:szCs w:val="28"/>
          <w:shd w:val="clear" w:color="auto" w:fill="FFFFFF"/>
          <w:lang w:eastAsia="en-US"/>
        </w:rPr>
        <w:t xml:space="preserve"> и др. </w:t>
      </w:r>
    </w:p>
    <w:p w:rsidR="001C2D63" w:rsidRDefault="001C2D63"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r>
        <w:rPr>
          <w:rFonts w:ascii="Times New Roman" w:eastAsia="Calibri" w:hAnsi="Times New Roman" w:cs="Times New Roman"/>
          <w:color w:val="333333"/>
          <w:sz w:val="28"/>
          <w:szCs w:val="28"/>
          <w:shd w:val="clear" w:color="auto" w:fill="FFFFFF"/>
          <w:lang w:eastAsia="en-US"/>
        </w:rPr>
        <w:t xml:space="preserve">Хотелось бы больше проводить мероприятий для молодежи. На </w:t>
      </w:r>
      <w:proofErr w:type="gramStart"/>
      <w:r>
        <w:rPr>
          <w:rFonts w:ascii="Times New Roman" w:eastAsia="Calibri" w:hAnsi="Times New Roman" w:cs="Times New Roman"/>
          <w:color w:val="333333"/>
          <w:sz w:val="28"/>
          <w:szCs w:val="28"/>
          <w:shd w:val="clear" w:color="auto" w:fill="FFFFFF"/>
          <w:lang w:eastAsia="en-US"/>
        </w:rPr>
        <w:t>работу  влияет</w:t>
      </w:r>
      <w:proofErr w:type="gramEnd"/>
      <w:r>
        <w:rPr>
          <w:rFonts w:ascii="Times New Roman" w:eastAsia="Calibri" w:hAnsi="Times New Roman" w:cs="Times New Roman"/>
          <w:color w:val="333333"/>
          <w:sz w:val="28"/>
          <w:szCs w:val="28"/>
          <w:shd w:val="clear" w:color="auto" w:fill="FFFFFF"/>
          <w:lang w:eastAsia="en-US"/>
        </w:rPr>
        <w:t xml:space="preserve"> отсутствие здания клуба, надлежащей базы культурно-досугового объединения для привлечения молодого поколения в кружки и клубы по интересам.</w:t>
      </w: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Default="006941D0" w:rsidP="00875FE1">
      <w:pPr>
        <w:spacing w:after="160" w:line="259" w:lineRule="auto"/>
        <w:jc w:val="both"/>
        <w:rPr>
          <w:rFonts w:ascii="Times New Roman" w:eastAsia="Calibri" w:hAnsi="Times New Roman" w:cs="Times New Roman"/>
          <w:color w:val="333333"/>
          <w:sz w:val="28"/>
          <w:szCs w:val="28"/>
          <w:shd w:val="clear" w:color="auto" w:fill="FFFFFF"/>
          <w:lang w:eastAsia="en-US"/>
        </w:rPr>
      </w:pPr>
    </w:p>
    <w:p w:rsidR="006941D0" w:rsidRPr="00875FE1" w:rsidRDefault="006941D0" w:rsidP="00875FE1">
      <w:pPr>
        <w:spacing w:after="160" w:line="259" w:lineRule="auto"/>
        <w:jc w:val="both"/>
        <w:rPr>
          <w:rFonts w:ascii="Times New Roman" w:eastAsia="Calibri" w:hAnsi="Times New Roman" w:cs="Times New Roman"/>
          <w:sz w:val="28"/>
          <w:szCs w:val="28"/>
          <w:lang w:eastAsia="en-US"/>
        </w:rPr>
      </w:pPr>
    </w:p>
    <w:p w:rsidR="00AE59AD" w:rsidRPr="001D257B" w:rsidRDefault="00AE59AD" w:rsidP="001D257B">
      <w:pPr>
        <w:spacing w:after="0" w:line="240" w:lineRule="auto"/>
        <w:jc w:val="both"/>
        <w:rPr>
          <w:rFonts w:ascii="Times New Roman" w:hAnsi="Times New Roman" w:cs="Times New Roman"/>
          <w:sz w:val="28"/>
          <w:szCs w:val="28"/>
        </w:rPr>
      </w:pPr>
    </w:p>
    <w:p w:rsidR="00AE59AD" w:rsidRDefault="001C2D63"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5.Работа с ветеранами</w:t>
      </w:r>
    </w:p>
    <w:p w:rsidR="006941D0" w:rsidRPr="001D257B" w:rsidRDefault="006941D0" w:rsidP="001D257B">
      <w:pPr>
        <w:spacing w:after="0" w:line="240" w:lineRule="auto"/>
        <w:jc w:val="both"/>
        <w:rPr>
          <w:rFonts w:ascii="Times New Roman" w:hAnsi="Times New Roman" w:cs="Times New Roman"/>
          <w:b/>
          <w:bCs/>
          <w:sz w:val="28"/>
          <w:szCs w:val="28"/>
        </w:rPr>
      </w:pPr>
    </w:p>
    <w:p w:rsidR="00CE7AC3" w:rsidRDefault="00CE7AC3" w:rsidP="00CE7AC3">
      <w:pPr>
        <w:spacing w:after="0" w:line="240" w:lineRule="auto"/>
        <w:jc w:val="both"/>
        <w:rPr>
          <w:rFonts w:ascii="Times New Roman" w:eastAsia="Times New Roman" w:hAnsi="Times New Roman" w:cs="Times New Roman"/>
          <w:sz w:val="28"/>
          <w:szCs w:val="28"/>
        </w:rPr>
      </w:pPr>
      <w:r w:rsidRPr="00B100A9">
        <w:rPr>
          <w:rFonts w:ascii="Times New Roman" w:eastAsia="Times New Roman" w:hAnsi="Times New Roman" w:cs="Times New Roman"/>
          <w:sz w:val="28"/>
          <w:szCs w:val="28"/>
        </w:rPr>
        <w:t xml:space="preserve">Работа с ветеранами является одним из важных направлений в культурной жизни нашего села. В 2019 году проведено 26 мероприятия приняло участие 353 человек, в 2018 году 24 </w:t>
      </w:r>
      <w:proofErr w:type="gramStart"/>
      <w:r w:rsidRPr="00B100A9">
        <w:rPr>
          <w:rFonts w:ascii="Times New Roman" w:eastAsia="Times New Roman" w:hAnsi="Times New Roman" w:cs="Times New Roman"/>
          <w:sz w:val="28"/>
          <w:szCs w:val="28"/>
        </w:rPr>
        <w:t>мероприятия ,приняло</w:t>
      </w:r>
      <w:proofErr w:type="gramEnd"/>
      <w:r w:rsidRPr="00B100A9">
        <w:rPr>
          <w:rFonts w:ascii="Times New Roman" w:eastAsia="Times New Roman" w:hAnsi="Times New Roman" w:cs="Times New Roman"/>
          <w:sz w:val="28"/>
          <w:szCs w:val="28"/>
        </w:rPr>
        <w:t xml:space="preserve"> участие 340 человека.</w:t>
      </w:r>
    </w:p>
    <w:p w:rsidR="002C3DB5" w:rsidRDefault="002C3DB5" w:rsidP="00CE7AC3">
      <w:pPr>
        <w:spacing w:after="0" w:line="240" w:lineRule="auto"/>
        <w:jc w:val="both"/>
        <w:rPr>
          <w:rFonts w:ascii="Times New Roman" w:eastAsia="Times New Roman" w:hAnsi="Times New Roman" w:cs="Times New Roman"/>
          <w:sz w:val="28"/>
          <w:szCs w:val="28"/>
        </w:rPr>
      </w:pPr>
    </w:p>
    <w:p w:rsidR="00CE7AC3" w:rsidRPr="00B100A9" w:rsidRDefault="00CE7AC3" w:rsidP="00CE7AC3">
      <w:pPr>
        <w:spacing w:after="0" w:line="240" w:lineRule="auto"/>
        <w:jc w:val="both"/>
        <w:rPr>
          <w:rFonts w:ascii="Times New Roman" w:eastAsia="Times New Roman" w:hAnsi="Times New Roman" w:cs="Times New Roman"/>
          <w:sz w:val="28"/>
          <w:szCs w:val="28"/>
        </w:rPr>
      </w:pPr>
      <w:r w:rsidRPr="00B100A9">
        <w:rPr>
          <w:rFonts w:ascii="Times New Roman" w:eastAsia="Times New Roman" w:hAnsi="Times New Roman" w:cs="Times New Roman"/>
          <w:sz w:val="28"/>
          <w:szCs w:val="28"/>
        </w:rPr>
        <w:t xml:space="preserve">При </w:t>
      </w:r>
      <w:proofErr w:type="spellStart"/>
      <w:r w:rsidRPr="00B100A9">
        <w:rPr>
          <w:rFonts w:ascii="Times New Roman" w:eastAsia="Times New Roman" w:hAnsi="Times New Roman" w:cs="Times New Roman"/>
          <w:sz w:val="28"/>
          <w:szCs w:val="28"/>
        </w:rPr>
        <w:t>Кипельском</w:t>
      </w:r>
      <w:proofErr w:type="spellEnd"/>
      <w:r w:rsidRPr="00B100A9">
        <w:rPr>
          <w:rFonts w:ascii="Times New Roman" w:eastAsia="Times New Roman" w:hAnsi="Times New Roman" w:cs="Times New Roman"/>
          <w:sz w:val="28"/>
          <w:szCs w:val="28"/>
        </w:rPr>
        <w:t xml:space="preserve"> КДО работает клуб «Ветеран», в котором состоит 15 участников, клуб организован в 2015 году. Участниками клуба ведется работа по сбору </w:t>
      </w:r>
      <w:r w:rsidR="00E1496E" w:rsidRPr="00B100A9">
        <w:rPr>
          <w:rFonts w:ascii="Times New Roman" w:eastAsia="Times New Roman" w:hAnsi="Times New Roman" w:cs="Times New Roman"/>
          <w:sz w:val="28"/>
          <w:szCs w:val="28"/>
        </w:rPr>
        <w:t xml:space="preserve">исторических </w:t>
      </w:r>
      <w:r w:rsidRPr="00B100A9">
        <w:rPr>
          <w:rFonts w:ascii="Times New Roman" w:eastAsia="Times New Roman" w:hAnsi="Times New Roman" w:cs="Times New Roman"/>
          <w:sz w:val="28"/>
          <w:szCs w:val="28"/>
        </w:rPr>
        <w:t>материалов для открытия музея. Особое место в ветеранской работе занимает вокальная группа «</w:t>
      </w:r>
      <w:proofErr w:type="spellStart"/>
      <w:r w:rsidRPr="00B100A9">
        <w:rPr>
          <w:rFonts w:ascii="Times New Roman" w:eastAsia="Times New Roman" w:hAnsi="Times New Roman" w:cs="Times New Roman"/>
          <w:sz w:val="28"/>
          <w:szCs w:val="28"/>
        </w:rPr>
        <w:t>Кипеляночка</w:t>
      </w:r>
      <w:proofErr w:type="spellEnd"/>
      <w:r w:rsidRPr="00B100A9">
        <w:rPr>
          <w:rFonts w:ascii="Times New Roman" w:eastAsia="Times New Roman" w:hAnsi="Times New Roman" w:cs="Times New Roman"/>
          <w:sz w:val="28"/>
          <w:szCs w:val="28"/>
        </w:rPr>
        <w:t>. Ни одно мероприятие не обходится без участия наших артистов.</w:t>
      </w:r>
      <w:r w:rsidR="00DD08F7" w:rsidRPr="00B100A9">
        <w:rPr>
          <w:rFonts w:ascii="Times New Roman" w:eastAsia="Times New Roman" w:hAnsi="Times New Roman" w:cs="Times New Roman"/>
          <w:sz w:val="28"/>
          <w:szCs w:val="28"/>
        </w:rPr>
        <w:t xml:space="preserve"> Большой концерт состоялся в </w:t>
      </w:r>
      <w:proofErr w:type="spellStart"/>
      <w:r w:rsidR="00DD08F7" w:rsidRPr="00B100A9">
        <w:rPr>
          <w:rFonts w:ascii="Times New Roman" w:eastAsia="Times New Roman" w:hAnsi="Times New Roman" w:cs="Times New Roman"/>
          <w:sz w:val="28"/>
          <w:szCs w:val="28"/>
        </w:rPr>
        <w:t>Кипельском</w:t>
      </w:r>
      <w:proofErr w:type="spellEnd"/>
      <w:r w:rsidR="00DD08F7" w:rsidRPr="00B100A9">
        <w:rPr>
          <w:rFonts w:ascii="Times New Roman" w:eastAsia="Times New Roman" w:hAnsi="Times New Roman" w:cs="Times New Roman"/>
          <w:sz w:val="28"/>
          <w:szCs w:val="28"/>
        </w:rPr>
        <w:t xml:space="preserve"> детском доме в честь 8 марта, куда были приглашены ветераны педагогического труда.</w:t>
      </w:r>
      <w:r w:rsidR="00B100A9" w:rsidRPr="00B100A9">
        <w:rPr>
          <w:rFonts w:ascii="Times New Roman" w:eastAsia="Times New Roman" w:hAnsi="Times New Roman" w:cs="Times New Roman"/>
          <w:sz w:val="28"/>
          <w:szCs w:val="28"/>
        </w:rPr>
        <w:t xml:space="preserve"> Ежегодно солисты группы «</w:t>
      </w:r>
      <w:proofErr w:type="spellStart"/>
      <w:r w:rsidR="00B100A9" w:rsidRPr="00B100A9">
        <w:rPr>
          <w:rFonts w:ascii="Times New Roman" w:eastAsia="Times New Roman" w:hAnsi="Times New Roman" w:cs="Times New Roman"/>
          <w:sz w:val="28"/>
          <w:szCs w:val="28"/>
        </w:rPr>
        <w:t>Кипеляночка</w:t>
      </w:r>
      <w:proofErr w:type="spellEnd"/>
      <w:r w:rsidR="00B100A9" w:rsidRPr="00B100A9">
        <w:rPr>
          <w:rFonts w:ascii="Times New Roman" w:eastAsia="Times New Roman" w:hAnsi="Times New Roman" w:cs="Times New Roman"/>
          <w:sz w:val="28"/>
          <w:szCs w:val="28"/>
        </w:rPr>
        <w:t>» поздравляют учителей с их профессиональным праздником.</w:t>
      </w:r>
      <w:r w:rsidRPr="00B100A9">
        <w:rPr>
          <w:rFonts w:ascii="Times New Roman" w:eastAsia="Times New Roman" w:hAnsi="Times New Roman" w:cs="Times New Roman"/>
          <w:sz w:val="28"/>
          <w:szCs w:val="28"/>
        </w:rPr>
        <w:t xml:space="preserve"> Группа принима</w:t>
      </w:r>
      <w:r w:rsidR="00E1496E" w:rsidRPr="00B100A9">
        <w:rPr>
          <w:rFonts w:ascii="Times New Roman" w:eastAsia="Times New Roman" w:hAnsi="Times New Roman" w:cs="Times New Roman"/>
          <w:sz w:val="28"/>
          <w:szCs w:val="28"/>
        </w:rPr>
        <w:t>ет</w:t>
      </w:r>
      <w:r w:rsidRPr="00B100A9">
        <w:rPr>
          <w:rFonts w:ascii="Times New Roman" w:eastAsia="Times New Roman" w:hAnsi="Times New Roman" w:cs="Times New Roman"/>
          <w:sz w:val="28"/>
          <w:szCs w:val="28"/>
        </w:rPr>
        <w:t xml:space="preserve"> участие в </w:t>
      </w:r>
      <w:r w:rsidR="00E1496E" w:rsidRPr="00B100A9">
        <w:rPr>
          <w:rFonts w:ascii="Times New Roman" w:eastAsia="Times New Roman" w:hAnsi="Times New Roman" w:cs="Times New Roman"/>
          <w:sz w:val="28"/>
          <w:szCs w:val="28"/>
        </w:rPr>
        <w:t xml:space="preserve">областных и </w:t>
      </w:r>
      <w:r w:rsidRPr="00B100A9">
        <w:rPr>
          <w:rFonts w:ascii="Times New Roman" w:eastAsia="Times New Roman" w:hAnsi="Times New Roman" w:cs="Times New Roman"/>
          <w:sz w:val="28"/>
          <w:szCs w:val="28"/>
        </w:rPr>
        <w:t>районн</w:t>
      </w:r>
      <w:r w:rsidR="00E1496E" w:rsidRPr="00B100A9">
        <w:rPr>
          <w:rFonts w:ascii="Times New Roman" w:eastAsia="Times New Roman" w:hAnsi="Times New Roman" w:cs="Times New Roman"/>
          <w:sz w:val="28"/>
          <w:szCs w:val="28"/>
        </w:rPr>
        <w:t>ых</w:t>
      </w:r>
      <w:r w:rsidRPr="00B100A9">
        <w:rPr>
          <w:rFonts w:ascii="Times New Roman" w:eastAsia="Times New Roman" w:hAnsi="Times New Roman" w:cs="Times New Roman"/>
          <w:sz w:val="28"/>
          <w:szCs w:val="28"/>
        </w:rPr>
        <w:t xml:space="preserve"> фестивал</w:t>
      </w:r>
      <w:r w:rsidR="00E1496E" w:rsidRPr="00B100A9">
        <w:rPr>
          <w:rFonts w:ascii="Times New Roman" w:eastAsia="Times New Roman" w:hAnsi="Times New Roman" w:cs="Times New Roman"/>
          <w:sz w:val="28"/>
          <w:szCs w:val="28"/>
        </w:rPr>
        <w:t>ях народного творчеств</w:t>
      </w:r>
      <w:r w:rsidR="00DD08F7" w:rsidRPr="00B100A9">
        <w:rPr>
          <w:rFonts w:ascii="Times New Roman" w:eastAsia="Times New Roman" w:hAnsi="Times New Roman" w:cs="Times New Roman"/>
          <w:sz w:val="28"/>
          <w:szCs w:val="28"/>
        </w:rPr>
        <w:t>а</w:t>
      </w:r>
      <w:r w:rsidR="00E1496E" w:rsidRPr="00B100A9">
        <w:rPr>
          <w:rFonts w:ascii="Times New Roman" w:eastAsia="Times New Roman" w:hAnsi="Times New Roman" w:cs="Times New Roman"/>
          <w:sz w:val="28"/>
          <w:szCs w:val="28"/>
        </w:rPr>
        <w:t>.</w:t>
      </w:r>
      <w:r w:rsidRPr="00B100A9">
        <w:rPr>
          <w:rFonts w:ascii="Times New Roman" w:eastAsia="Times New Roman" w:hAnsi="Times New Roman" w:cs="Times New Roman"/>
          <w:sz w:val="28"/>
          <w:szCs w:val="28"/>
        </w:rPr>
        <w:t xml:space="preserve"> </w:t>
      </w:r>
      <w:r w:rsidR="00E1496E" w:rsidRPr="00B100A9">
        <w:rPr>
          <w:rFonts w:ascii="Times New Roman" w:eastAsia="Times New Roman" w:hAnsi="Times New Roman" w:cs="Times New Roman"/>
          <w:sz w:val="28"/>
          <w:szCs w:val="28"/>
        </w:rPr>
        <w:t>В 2019 году принимали участие в областном фестивале художественного самодеятельного творчества «</w:t>
      </w:r>
      <w:r w:rsidR="00DD08F7" w:rsidRPr="00B100A9">
        <w:rPr>
          <w:rFonts w:ascii="Times New Roman" w:eastAsia="Times New Roman" w:hAnsi="Times New Roman" w:cs="Times New Roman"/>
          <w:sz w:val="28"/>
          <w:szCs w:val="28"/>
        </w:rPr>
        <w:t>М</w:t>
      </w:r>
      <w:r w:rsidR="00E1496E" w:rsidRPr="00B100A9">
        <w:rPr>
          <w:rFonts w:ascii="Times New Roman" w:eastAsia="Times New Roman" w:hAnsi="Times New Roman" w:cs="Times New Roman"/>
          <w:sz w:val="28"/>
          <w:szCs w:val="28"/>
        </w:rPr>
        <w:t xml:space="preserve">ы вместе», получили диплом лауреата, </w:t>
      </w:r>
      <w:r w:rsidR="005631D7" w:rsidRPr="00B100A9">
        <w:rPr>
          <w:rFonts w:ascii="Times New Roman" w:eastAsia="Times New Roman" w:hAnsi="Times New Roman" w:cs="Times New Roman"/>
          <w:sz w:val="28"/>
          <w:szCs w:val="28"/>
        </w:rPr>
        <w:t>областном фольклорном фестивале «Зауральский хоровод», диплом лауреата,</w:t>
      </w:r>
      <w:r w:rsidR="00E1496E" w:rsidRPr="00B100A9">
        <w:rPr>
          <w:rFonts w:ascii="Times New Roman" w:eastAsia="Times New Roman" w:hAnsi="Times New Roman" w:cs="Times New Roman"/>
          <w:sz w:val="28"/>
          <w:szCs w:val="28"/>
        </w:rPr>
        <w:t xml:space="preserve"> «Песни юности нашей»</w:t>
      </w:r>
      <w:r w:rsidR="00DD08F7" w:rsidRPr="00B100A9">
        <w:rPr>
          <w:rFonts w:ascii="Times New Roman" w:eastAsia="Times New Roman" w:hAnsi="Times New Roman" w:cs="Times New Roman"/>
          <w:sz w:val="28"/>
          <w:szCs w:val="28"/>
        </w:rPr>
        <w:t>, диплом 3 степени</w:t>
      </w:r>
      <w:r w:rsidRPr="00B100A9">
        <w:rPr>
          <w:rFonts w:ascii="Times New Roman" w:eastAsia="Times New Roman" w:hAnsi="Times New Roman" w:cs="Times New Roman"/>
          <w:sz w:val="28"/>
          <w:szCs w:val="28"/>
        </w:rPr>
        <w:t>- это большие достижения.</w:t>
      </w:r>
      <w:r w:rsidR="00DD08F7" w:rsidRPr="00B100A9">
        <w:rPr>
          <w:rFonts w:ascii="Times New Roman" w:eastAsia="Times New Roman" w:hAnsi="Times New Roman" w:cs="Times New Roman"/>
          <w:sz w:val="28"/>
          <w:szCs w:val="28"/>
        </w:rPr>
        <w:t xml:space="preserve"> </w:t>
      </w:r>
      <w:r w:rsidRPr="00B100A9">
        <w:rPr>
          <w:rFonts w:ascii="Times New Roman" w:eastAsia="Times New Roman" w:hAnsi="Times New Roman" w:cs="Times New Roman"/>
          <w:sz w:val="28"/>
          <w:szCs w:val="28"/>
        </w:rPr>
        <w:t>Основной задачей работников культуры в подготовке и проведении мероприятий для пожилых людей является вовлечение представителей старшего поколения в активную общественную жизнь. Организаторы охватили своим вниманием все категории пожилого населения: ветеранов войны и труда, семейные пары, юбиляров, одиноких людей, инвалидов.</w:t>
      </w:r>
    </w:p>
    <w:p w:rsidR="00CE7AC3" w:rsidRPr="00B100A9" w:rsidRDefault="00CE7AC3" w:rsidP="00CE7AC3">
      <w:pPr>
        <w:spacing w:after="0" w:line="240" w:lineRule="auto"/>
        <w:jc w:val="both"/>
        <w:rPr>
          <w:rFonts w:ascii="Times New Roman" w:eastAsia="Times New Roman" w:hAnsi="Times New Roman" w:cs="Times New Roman"/>
          <w:sz w:val="28"/>
          <w:szCs w:val="28"/>
        </w:rPr>
      </w:pPr>
      <w:r w:rsidRPr="00B100A9">
        <w:rPr>
          <w:rFonts w:ascii="Times New Roman" w:eastAsia="Times New Roman" w:hAnsi="Times New Roman" w:cs="Times New Roman"/>
          <w:sz w:val="28"/>
          <w:szCs w:val="28"/>
        </w:rPr>
        <w:t xml:space="preserve">Массовая работа для пожилых людей ведется совместно с местной администрацией, с привлечением общественных организаций, совета ветеранов, отдела образования. Одним из самых значимых праздников для ветеранов остается День </w:t>
      </w:r>
      <w:proofErr w:type="gramStart"/>
      <w:r w:rsidRPr="00B100A9">
        <w:rPr>
          <w:rFonts w:ascii="Times New Roman" w:eastAsia="Times New Roman" w:hAnsi="Times New Roman" w:cs="Times New Roman"/>
          <w:sz w:val="28"/>
          <w:szCs w:val="28"/>
        </w:rPr>
        <w:t>победы .Большой</w:t>
      </w:r>
      <w:proofErr w:type="gramEnd"/>
      <w:r w:rsidRPr="00B100A9">
        <w:rPr>
          <w:rFonts w:ascii="Times New Roman" w:eastAsia="Times New Roman" w:hAnsi="Times New Roman" w:cs="Times New Roman"/>
          <w:sz w:val="28"/>
          <w:szCs w:val="28"/>
        </w:rPr>
        <w:t xml:space="preserve"> вклад в проведении мероприятий вносят ветераны, проводят тематические беседы с подрастающим поколением, охотно делятся воспоминаниями прожитых лет. В </w:t>
      </w:r>
      <w:proofErr w:type="spellStart"/>
      <w:r w:rsidRPr="00B100A9">
        <w:rPr>
          <w:rFonts w:ascii="Times New Roman" w:eastAsia="Times New Roman" w:hAnsi="Times New Roman" w:cs="Times New Roman"/>
          <w:sz w:val="28"/>
          <w:szCs w:val="28"/>
        </w:rPr>
        <w:t>Кипельском</w:t>
      </w:r>
      <w:proofErr w:type="spellEnd"/>
      <w:r w:rsidRPr="00B100A9">
        <w:rPr>
          <w:rFonts w:ascii="Times New Roman" w:eastAsia="Times New Roman" w:hAnsi="Times New Roman" w:cs="Times New Roman"/>
          <w:sz w:val="28"/>
          <w:szCs w:val="28"/>
        </w:rPr>
        <w:t xml:space="preserve"> КДО зарегистрированы 4 мастера ДПИ, все они являются ветеранами, принимают участие в выставках своих работ.</w:t>
      </w:r>
    </w:p>
    <w:p w:rsidR="00CE7AC3" w:rsidRPr="00B100A9" w:rsidRDefault="00CE7AC3" w:rsidP="00CE7AC3">
      <w:pPr>
        <w:spacing w:after="0" w:line="240" w:lineRule="auto"/>
        <w:jc w:val="both"/>
        <w:rPr>
          <w:rFonts w:ascii="Times New Roman" w:eastAsia="Times New Roman" w:hAnsi="Times New Roman" w:cs="Times New Roman"/>
          <w:sz w:val="28"/>
          <w:szCs w:val="28"/>
        </w:rPr>
      </w:pPr>
      <w:r w:rsidRPr="00B100A9">
        <w:rPr>
          <w:rFonts w:ascii="Times New Roman" w:eastAsia="Times New Roman" w:hAnsi="Times New Roman" w:cs="Times New Roman"/>
          <w:sz w:val="28"/>
          <w:szCs w:val="28"/>
        </w:rPr>
        <w:t>Учреждение культуры организовало поздравления на дому</w:t>
      </w:r>
      <w:r w:rsidR="00B100A9" w:rsidRPr="00B100A9">
        <w:rPr>
          <w:rFonts w:ascii="Times New Roman" w:eastAsia="Times New Roman" w:hAnsi="Times New Roman" w:cs="Times New Roman"/>
          <w:sz w:val="28"/>
          <w:szCs w:val="28"/>
        </w:rPr>
        <w:t xml:space="preserve"> ветеранов-юбиляров</w:t>
      </w:r>
      <w:r w:rsidRPr="00B100A9">
        <w:rPr>
          <w:rFonts w:ascii="Times New Roman" w:eastAsia="Times New Roman" w:hAnsi="Times New Roman" w:cs="Times New Roman"/>
          <w:sz w:val="28"/>
          <w:szCs w:val="28"/>
        </w:rPr>
        <w:t xml:space="preserve">: мини-концерты, поздравления и добрые слова, которые создали настоящий праздник для тех, кто не смог посетить сельский клуб. Традиционно ежегодно проводится праздник «День пожилых людей», вечера отдыха для ветеранов, праздники советской эпохи. Ветераны принимают активное участие в Акциях «Чистое село», «Усадьба». Работники культуры совместно с Советом ветеранов посетили </w:t>
      </w:r>
      <w:r w:rsidR="00B100A9" w:rsidRPr="00B100A9">
        <w:rPr>
          <w:rFonts w:ascii="Times New Roman" w:eastAsia="Times New Roman" w:hAnsi="Times New Roman" w:cs="Times New Roman"/>
          <w:sz w:val="28"/>
          <w:szCs w:val="28"/>
        </w:rPr>
        <w:t>пенсионеров</w:t>
      </w:r>
      <w:r w:rsidRPr="00B100A9">
        <w:rPr>
          <w:rFonts w:ascii="Times New Roman" w:eastAsia="Times New Roman" w:hAnsi="Times New Roman" w:cs="Times New Roman"/>
          <w:sz w:val="28"/>
          <w:szCs w:val="28"/>
        </w:rPr>
        <w:t xml:space="preserve">, сфотографировали цветники, усадьбы пожилых людей и оформили фотовыставку в </w:t>
      </w:r>
      <w:proofErr w:type="spellStart"/>
      <w:r w:rsidRPr="00B100A9">
        <w:rPr>
          <w:rFonts w:ascii="Times New Roman" w:eastAsia="Times New Roman" w:hAnsi="Times New Roman" w:cs="Times New Roman"/>
          <w:sz w:val="28"/>
          <w:szCs w:val="28"/>
        </w:rPr>
        <w:t>Кипельском</w:t>
      </w:r>
      <w:proofErr w:type="spellEnd"/>
      <w:r w:rsidRPr="00B100A9">
        <w:rPr>
          <w:rFonts w:ascii="Times New Roman" w:eastAsia="Times New Roman" w:hAnsi="Times New Roman" w:cs="Times New Roman"/>
          <w:sz w:val="28"/>
          <w:szCs w:val="28"/>
        </w:rPr>
        <w:t xml:space="preserve"> клубе. Лучших отметили подарками на празднике дня пожилых людей.</w:t>
      </w:r>
    </w:p>
    <w:p w:rsidR="00CE7AC3" w:rsidRPr="003121C5" w:rsidRDefault="00CE7AC3" w:rsidP="00CE7AC3">
      <w:pPr>
        <w:spacing w:after="0" w:line="240" w:lineRule="auto"/>
        <w:jc w:val="both"/>
        <w:rPr>
          <w:rFonts w:ascii="Arial" w:eastAsia="Times New Roman" w:hAnsi="Arial" w:cs="Arial"/>
          <w:sz w:val="24"/>
          <w:szCs w:val="24"/>
          <w:u w:val="single"/>
        </w:rPr>
      </w:pPr>
    </w:p>
    <w:p w:rsidR="00AE59AD" w:rsidRDefault="00AE59AD" w:rsidP="001D257B">
      <w:pPr>
        <w:spacing w:after="0" w:line="240" w:lineRule="auto"/>
        <w:jc w:val="both"/>
        <w:rPr>
          <w:rFonts w:ascii="Times New Roman" w:hAnsi="Times New Roman" w:cs="Times New Roman"/>
          <w:sz w:val="28"/>
          <w:szCs w:val="28"/>
          <w:u w:val="single"/>
        </w:rPr>
      </w:pPr>
    </w:p>
    <w:p w:rsidR="002C3DB5" w:rsidRDefault="002C3DB5" w:rsidP="001D257B">
      <w:pPr>
        <w:spacing w:after="0" w:line="240" w:lineRule="auto"/>
        <w:jc w:val="both"/>
        <w:rPr>
          <w:rFonts w:ascii="Times New Roman" w:hAnsi="Times New Roman" w:cs="Times New Roman"/>
          <w:sz w:val="28"/>
          <w:szCs w:val="28"/>
          <w:u w:val="single"/>
        </w:rPr>
      </w:pPr>
    </w:p>
    <w:p w:rsidR="002C3DB5" w:rsidRDefault="002C3DB5" w:rsidP="001D257B">
      <w:pPr>
        <w:spacing w:after="0" w:line="240" w:lineRule="auto"/>
        <w:jc w:val="both"/>
        <w:rPr>
          <w:rFonts w:ascii="Times New Roman" w:hAnsi="Times New Roman" w:cs="Times New Roman"/>
          <w:sz w:val="28"/>
          <w:szCs w:val="28"/>
          <w:u w:val="single"/>
        </w:rPr>
      </w:pPr>
    </w:p>
    <w:p w:rsidR="002C3DB5" w:rsidRDefault="002C3DB5" w:rsidP="001D257B">
      <w:pPr>
        <w:spacing w:after="0" w:line="240" w:lineRule="auto"/>
        <w:jc w:val="both"/>
        <w:rPr>
          <w:rFonts w:ascii="Times New Roman" w:hAnsi="Times New Roman" w:cs="Times New Roman"/>
          <w:sz w:val="28"/>
          <w:szCs w:val="28"/>
          <w:u w:val="single"/>
        </w:rPr>
      </w:pPr>
    </w:p>
    <w:p w:rsidR="002C3DB5" w:rsidRPr="001D257B" w:rsidRDefault="002C3DB5" w:rsidP="001D257B">
      <w:pPr>
        <w:spacing w:after="0" w:line="240" w:lineRule="auto"/>
        <w:jc w:val="both"/>
        <w:rPr>
          <w:rFonts w:ascii="Times New Roman" w:hAnsi="Times New Roman" w:cs="Times New Roman"/>
          <w:sz w:val="28"/>
          <w:szCs w:val="28"/>
          <w:u w:val="single"/>
        </w:rPr>
      </w:pPr>
    </w:p>
    <w:p w:rsidR="00AE59AD" w:rsidRDefault="002C3DB5" w:rsidP="001D257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AE59AD" w:rsidRPr="001D257B">
        <w:rPr>
          <w:rFonts w:ascii="Times New Roman" w:hAnsi="Times New Roman" w:cs="Times New Roman"/>
          <w:b/>
          <w:sz w:val="28"/>
          <w:szCs w:val="28"/>
        </w:rPr>
        <w:t>6. Работа с участием инвалидов и лиц с ОВЗ</w:t>
      </w:r>
    </w:p>
    <w:p w:rsidR="002C3DB5" w:rsidRPr="001D257B" w:rsidRDefault="002C3DB5" w:rsidP="001D257B">
      <w:pPr>
        <w:spacing w:after="0" w:line="240" w:lineRule="auto"/>
        <w:jc w:val="both"/>
        <w:rPr>
          <w:rFonts w:ascii="Times New Roman" w:hAnsi="Times New Roman" w:cs="Times New Roman"/>
          <w:b/>
          <w:sz w:val="28"/>
          <w:szCs w:val="28"/>
        </w:rPr>
      </w:pPr>
    </w:p>
    <w:p w:rsidR="00B100A9" w:rsidRDefault="00B100A9" w:rsidP="00B100A9">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2019 году проведено</w:t>
      </w:r>
      <w:r w:rsidR="006D2F0C">
        <w:rPr>
          <w:rFonts w:ascii="Times New Roman" w:eastAsia="Times New Roman" w:hAnsi="Times New Roman" w:cs="Times New Roman"/>
          <w:sz w:val="28"/>
          <w:szCs w:val="28"/>
        </w:rPr>
        <w:t xml:space="preserve"> 19</w:t>
      </w:r>
      <w:r>
        <w:rPr>
          <w:rFonts w:ascii="Times New Roman" w:eastAsia="Times New Roman" w:hAnsi="Times New Roman" w:cs="Times New Roman"/>
          <w:sz w:val="28"/>
          <w:szCs w:val="28"/>
        </w:rPr>
        <w:t xml:space="preserve"> мероприятий с участием инвалидов</w:t>
      </w:r>
      <w:r w:rsidR="006D2F0C">
        <w:rPr>
          <w:rFonts w:ascii="Times New Roman" w:eastAsia="Times New Roman" w:hAnsi="Times New Roman" w:cs="Times New Roman"/>
          <w:sz w:val="28"/>
          <w:szCs w:val="28"/>
        </w:rPr>
        <w:t xml:space="preserve">, приняло участие 198. </w:t>
      </w:r>
      <w:r w:rsidRPr="00B100A9">
        <w:rPr>
          <w:rFonts w:ascii="Times New Roman" w:eastAsia="Times New Roman" w:hAnsi="Times New Roman" w:cs="Times New Roman"/>
          <w:sz w:val="28"/>
          <w:szCs w:val="28"/>
        </w:rPr>
        <w:t xml:space="preserve">В 2018 году проведено 31 </w:t>
      </w:r>
      <w:proofErr w:type="gramStart"/>
      <w:r w:rsidRPr="00B100A9">
        <w:rPr>
          <w:rFonts w:ascii="Times New Roman" w:eastAsia="Times New Roman" w:hAnsi="Times New Roman" w:cs="Times New Roman"/>
          <w:sz w:val="28"/>
          <w:szCs w:val="28"/>
        </w:rPr>
        <w:t>мероприятие ,</w:t>
      </w:r>
      <w:proofErr w:type="gramEnd"/>
      <w:r w:rsidRPr="00B100A9">
        <w:rPr>
          <w:rFonts w:ascii="Times New Roman" w:eastAsia="Times New Roman" w:hAnsi="Times New Roman" w:cs="Times New Roman"/>
          <w:sz w:val="28"/>
          <w:szCs w:val="28"/>
        </w:rPr>
        <w:t xml:space="preserve"> приняли участие 527 человек. Работа с инвалидами к сожалению поставлена не на высшем уровне, но тем не менее стараемся привлечь людей данной категории в проведение мероприятий. В вокальной группе «</w:t>
      </w:r>
      <w:proofErr w:type="spellStart"/>
      <w:r w:rsidRPr="00B100A9">
        <w:rPr>
          <w:rFonts w:ascii="Times New Roman" w:eastAsia="Times New Roman" w:hAnsi="Times New Roman" w:cs="Times New Roman"/>
          <w:sz w:val="28"/>
          <w:szCs w:val="28"/>
        </w:rPr>
        <w:t>Кипеляночка</w:t>
      </w:r>
      <w:proofErr w:type="spellEnd"/>
      <w:r w:rsidRPr="00B100A9">
        <w:rPr>
          <w:rFonts w:ascii="Times New Roman" w:eastAsia="Times New Roman" w:hAnsi="Times New Roman" w:cs="Times New Roman"/>
          <w:sz w:val="28"/>
          <w:szCs w:val="28"/>
        </w:rPr>
        <w:t xml:space="preserve">» занимается инвалид, в детской вокальной группе 1 </w:t>
      </w:r>
      <w:proofErr w:type="gramStart"/>
      <w:r w:rsidRPr="00B100A9">
        <w:rPr>
          <w:rFonts w:ascii="Times New Roman" w:eastAsia="Times New Roman" w:hAnsi="Times New Roman" w:cs="Times New Roman"/>
          <w:sz w:val="28"/>
          <w:szCs w:val="28"/>
        </w:rPr>
        <w:t>человек .</w:t>
      </w:r>
      <w:proofErr w:type="gramEnd"/>
      <w:r w:rsidRPr="00B100A9">
        <w:rPr>
          <w:rFonts w:ascii="Times New Roman" w:eastAsia="Times New Roman" w:hAnsi="Times New Roman" w:cs="Times New Roman"/>
          <w:sz w:val="28"/>
          <w:szCs w:val="28"/>
        </w:rPr>
        <w:t xml:space="preserve"> В декабре в международный день инвалидов проведена акция добрых дел, посещение инвалидов на дому. Инвалиды пожилого возраста принимают участие в мероприятиях для ветеранов. Организована работа в </w:t>
      </w:r>
      <w:proofErr w:type="spellStart"/>
      <w:r w:rsidRPr="00B100A9">
        <w:rPr>
          <w:rFonts w:ascii="Times New Roman" w:eastAsia="Times New Roman" w:hAnsi="Times New Roman" w:cs="Times New Roman"/>
          <w:sz w:val="28"/>
          <w:szCs w:val="28"/>
        </w:rPr>
        <w:t>Кипельской</w:t>
      </w:r>
      <w:proofErr w:type="spellEnd"/>
      <w:r w:rsidRPr="00B100A9">
        <w:rPr>
          <w:rFonts w:ascii="Times New Roman" w:eastAsia="Times New Roman" w:hAnsi="Times New Roman" w:cs="Times New Roman"/>
          <w:sz w:val="28"/>
          <w:szCs w:val="28"/>
        </w:rPr>
        <w:t xml:space="preserve"> сельской библиотеке по доставке литературы на дом людям с ОВЗ.</w:t>
      </w: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Default="002C3DB5" w:rsidP="00B100A9">
      <w:pPr>
        <w:spacing w:after="0" w:line="240" w:lineRule="auto"/>
        <w:ind w:firstLine="360"/>
        <w:jc w:val="both"/>
        <w:rPr>
          <w:rFonts w:ascii="Times New Roman" w:eastAsia="Times New Roman" w:hAnsi="Times New Roman" w:cs="Times New Roman"/>
          <w:sz w:val="28"/>
          <w:szCs w:val="28"/>
        </w:rPr>
      </w:pPr>
    </w:p>
    <w:p w:rsidR="002C3DB5" w:rsidRPr="00B100A9" w:rsidRDefault="002C3DB5" w:rsidP="00B100A9">
      <w:pPr>
        <w:spacing w:after="0" w:line="240" w:lineRule="auto"/>
        <w:ind w:firstLine="360"/>
        <w:jc w:val="both"/>
        <w:rPr>
          <w:rFonts w:ascii="Times New Roman" w:eastAsia="Times New Roman" w:hAnsi="Times New Roman" w:cs="Times New Roman"/>
          <w:sz w:val="28"/>
          <w:szCs w:val="28"/>
        </w:rPr>
      </w:pPr>
    </w:p>
    <w:p w:rsidR="00B100A9" w:rsidRDefault="00B100A9" w:rsidP="001D257B">
      <w:pPr>
        <w:spacing w:after="0" w:line="240" w:lineRule="auto"/>
        <w:jc w:val="both"/>
        <w:rPr>
          <w:rFonts w:ascii="Times New Roman" w:hAnsi="Times New Roman" w:cs="Times New Roman"/>
          <w:b/>
          <w:bCs/>
          <w:sz w:val="28"/>
          <w:szCs w:val="28"/>
        </w:rPr>
      </w:pPr>
    </w:p>
    <w:p w:rsidR="00AE59AD" w:rsidRDefault="002C3DB5"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 xml:space="preserve">7. Клубы по интересам и любительские объединения </w:t>
      </w:r>
    </w:p>
    <w:p w:rsidR="002C3DB5" w:rsidRPr="001D257B" w:rsidRDefault="002C3DB5" w:rsidP="001D257B">
      <w:pPr>
        <w:spacing w:after="0" w:line="240" w:lineRule="auto"/>
        <w:jc w:val="both"/>
        <w:rPr>
          <w:rFonts w:ascii="Times New Roman" w:hAnsi="Times New Roman" w:cs="Times New Roman"/>
          <w:b/>
          <w:bCs/>
          <w:sz w:val="28"/>
          <w:szCs w:val="28"/>
        </w:rPr>
      </w:pPr>
    </w:p>
    <w:tbl>
      <w:tblPr>
        <w:tblStyle w:val="a3"/>
        <w:tblW w:w="0" w:type="auto"/>
        <w:tblLook w:val="01E0" w:firstRow="1" w:lastRow="1" w:firstColumn="1" w:lastColumn="1" w:noHBand="0" w:noVBand="0"/>
      </w:tblPr>
      <w:tblGrid>
        <w:gridCol w:w="798"/>
        <w:gridCol w:w="3996"/>
        <w:gridCol w:w="2368"/>
        <w:gridCol w:w="2409"/>
      </w:tblGrid>
      <w:tr w:rsidR="00AE59AD" w:rsidRPr="001D257B" w:rsidTr="00DB32D0">
        <w:tc>
          <w:tcPr>
            <w:tcW w:w="817" w:type="dxa"/>
          </w:tcPr>
          <w:p w:rsidR="00AE59AD" w:rsidRPr="001D257B" w:rsidRDefault="00AE59AD" w:rsidP="001D257B">
            <w:pPr>
              <w:jc w:val="both"/>
              <w:rPr>
                <w:sz w:val="28"/>
                <w:szCs w:val="28"/>
              </w:rPr>
            </w:pPr>
            <w:r w:rsidRPr="001D257B">
              <w:rPr>
                <w:sz w:val="28"/>
                <w:szCs w:val="28"/>
              </w:rPr>
              <w:t>№</w:t>
            </w:r>
          </w:p>
        </w:tc>
        <w:tc>
          <w:tcPr>
            <w:tcW w:w="4135" w:type="dxa"/>
          </w:tcPr>
          <w:p w:rsidR="00AE59AD" w:rsidRPr="001D257B" w:rsidRDefault="00AE59AD" w:rsidP="001D257B">
            <w:pPr>
              <w:jc w:val="both"/>
              <w:rPr>
                <w:sz w:val="28"/>
                <w:szCs w:val="28"/>
              </w:rPr>
            </w:pPr>
            <w:r w:rsidRPr="001D257B">
              <w:rPr>
                <w:sz w:val="28"/>
                <w:szCs w:val="28"/>
              </w:rPr>
              <w:t>Направленность</w:t>
            </w:r>
          </w:p>
        </w:tc>
        <w:tc>
          <w:tcPr>
            <w:tcW w:w="2476" w:type="dxa"/>
          </w:tcPr>
          <w:p w:rsidR="00AE59AD" w:rsidRPr="001D257B" w:rsidRDefault="00AE59AD" w:rsidP="001D257B">
            <w:pPr>
              <w:jc w:val="both"/>
              <w:rPr>
                <w:sz w:val="28"/>
                <w:szCs w:val="28"/>
              </w:rPr>
            </w:pPr>
            <w:r w:rsidRPr="001D257B">
              <w:rPr>
                <w:sz w:val="28"/>
                <w:szCs w:val="28"/>
              </w:rPr>
              <w:t>Кол-во клубов</w:t>
            </w:r>
          </w:p>
        </w:tc>
        <w:tc>
          <w:tcPr>
            <w:tcW w:w="2477" w:type="dxa"/>
          </w:tcPr>
          <w:p w:rsidR="00AE59AD" w:rsidRPr="001D257B" w:rsidRDefault="00AE59AD" w:rsidP="001D257B">
            <w:pPr>
              <w:jc w:val="both"/>
              <w:rPr>
                <w:sz w:val="28"/>
                <w:szCs w:val="28"/>
              </w:rPr>
            </w:pPr>
            <w:r w:rsidRPr="001D257B">
              <w:rPr>
                <w:sz w:val="28"/>
                <w:szCs w:val="28"/>
              </w:rPr>
              <w:t>Кол-во участников</w:t>
            </w: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1.</w:t>
            </w:r>
          </w:p>
        </w:tc>
        <w:tc>
          <w:tcPr>
            <w:tcW w:w="4135" w:type="dxa"/>
          </w:tcPr>
          <w:p w:rsidR="00AE59AD" w:rsidRPr="001D257B" w:rsidRDefault="00AE59AD" w:rsidP="001D257B">
            <w:pPr>
              <w:jc w:val="both"/>
              <w:rPr>
                <w:sz w:val="28"/>
                <w:szCs w:val="28"/>
              </w:rPr>
            </w:pPr>
            <w:r w:rsidRPr="001D257B">
              <w:rPr>
                <w:sz w:val="28"/>
                <w:szCs w:val="28"/>
              </w:rPr>
              <w:t>Клубы ветеранов</w:t>
            </w:r>
          </w:p>
        </w:tc>
        <w:tc>
          <w:tcPr>
            <w:tcW w:w="2476" w:type="dxa"/>
          </w:tcPr>
          <w:p w:rsidR="00AE59AD" w:rsidRPr="001D257B" w:rsidRDefault="006D2F0C" w:rsidP="001D257B">
            <w:pPr>
              <w:jc w:val="both"/>
              <w:rPr>
                <w:sz w:val="28"/>
                <w:szCs w:val="28"/>
              </w:rPr>
            </w:pPr>
            <w:r>
              <w:rPr>
                <w:sz w:val="28"/>
                <w:szCs w:val="28"/>
              </w:rPr>
              <w:t>1</w:t>
            </w:r>
          </w:p>
        </w:tc>
        <w:tc>
          <w:tcPr>
            <w:tcW w:w="2477" w:type="dxa"/>
          </w:tcPr>
          <w:p w:rsidR="00AE59AD" w:rsidRPr="001D257B" w:rsidRDefault="006D2F0C" w:rsidP="001D257B">
            <w:pPr>
              <w:jc w:val="both"/>
              <w:rPr>
                <w:sz w:val="28"/>
                <w:szCs w:val="28"/>
              </w:rPr>
            </w:pPr>
            <w:r>
              <w:rPr>
                <w:sz w:val="28"/>
                <w:szCs w:val="28"/>
              </w:rPr>
              <w:t>16</w:t>
            </w: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2.</w:t>
            </w:r>
          </w:p>
        </w:tc>
        <w:tc>
          <w:tcPr>
            <w:tcW w:w="4135" w:type="dxa"/>
          </w:tcPr>
          <w:p w:rsidR="00AE59AD" w:rsidRPr="001D257B" w:rsidRDefault="00AE59AD" w:rsidP="001D257B">
            <w:pPr>
              <w:jc w:val="both"/>
              <w:rPr>
                <w:sz w:val="28"/>
                <w:szCs w:val="28"/>
              </w:rPr>
            </w:pPr>
            <w:r w:rsidRPr="001D257B">
              <w:rPr>
                <w:sz w:val="28"/>
                <w:szCs w:val="28"/>
              </w:rPr>
              <w:t>Семейные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3.</w:t>
            </w:r>
          </w:p>
        </w:tc>
        <w:tc>
          <w:tcPr>
            <w:tcW w:w="4135" w:type="dxa"/>
          </w:tcPr>
          <w:p w:rsidR="00AE59AD" w:rsidRPr="001D257B" w:rsidRDefault="00AE59AD" w:rsidP="001D257B">
            <w:pPr>
              <w:jc w:val="both"/>
              <w:rPr>
                <w:sz w:val="28"/>
                <w:szCs w:val="28"/>
              </w:rPr>
            </w:pPr>
            <w:r w:rsidRPr="001D257B">
              <w:rPr>
                <w:sz w:val="28"/>
                <w:szCs w:val="28"/>
              </w:rPr>
              <w:t>Женские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4.</w:t>
            </w:r>
          </w:p>
        </w:tc>
        <w:tc>
          <w:tcPr>
            <w:tcW w:w="4135" w:type="dxa"/>
          </w:tcPr>
          <w:p w:rsidR="00AE59AD" w:rsidRPr="001D257B" w:rsidRDefault="00AE59AD" w:rsidP="001D257B">
            <w:pPr>
              <w:jc w:val="both"/>
              <w:rPr>
                <w:sz w:val="28"/>
                <w:szCs w:val="28"/>
              </w:rPr>
            </w:pPr>
            <w:r w:rsidRPr="001D257B">
              <w:rPr>
                <w:sz w:val="28"/>
                <w:szCs w:val="28"/>
              </w:rPr>
              <w:t>Детские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5.</w:t>
            </w:r>
          </w:p>
        </w:tc>
        <w:tc>
          <w:tcPr>
            <w:tcW w:w="4135" w:type="dxa"/>
          </w:tcPr>
          <w:p w:rsidR="00AE59AD" w:rsidRPr="001D257B" w:rsidRDefault="00AE59AD" w:rsidP="001D257B">
            <w:pPr>
              <w:jc w:val="both"/>
              <w:rPr>
                <w:sz w:val="28"/>
                <w:szCs w:val="28"/>
              </w:rPr>
            </w:pPr>
            <w:r w:rsidRPr="001D257B">
              <w:rPr>
                <w:sz w:val="28"/>
                <w:szCs w:val="28"/>
              </w:rPr>
              <w:t>Спортивно-оздоровительные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6.</w:t>
            </w:r>
          </w:p>
        </w:tc>
        <w:tc>
          <w:tcPr>
            <w:tcW w:w="4135" w:type="dxa"/>
          </w:tcPr>
          <w:p w:rsidR="00AE59AD" w:rsidRPr="001D257B" w:rsidRDefault="00AE59AD" w:rsidP="001D257B">
            <w:pPr>
              <w:jc w:val="both"/>
              <w:rPr>
                <w:sz w:val="28"/>
                <w:szCs w:val="28"/>
              </w:rPr>
            </w:pPr>
            <w:r w:rsidRPr="001D257B">
              <w:rPr>
                <w:sz w:val="28"/>
                <w:szCs w:val="28"/>
              </w:rPr>
              <w:t>Технической направленности</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7.</w:t>
            </w:r>
          </w:p>
        </w:tc>
        <w:tc>
          <w:tcPr>
            <w:tcW w:w="4135" w:type="dxa"/>
          </w:tcPr>
          <w:p w:rsidR="00AE59AD" w:rsidRPr="001D257B" w:rsidRDefault="00AE59AD" w:rsidP="001D257B">
            <w:pPr>
              <w:jc w:val="both"/>
              <w:rPr>
                <w:sz w:val="28"/>
                <w:szCs w:val="28"/>
              </w:rPr>
            </w:pPr>
            <w:r w:rsidRPr="001D257B">
              <w:rPr>
                <w:sz w:val="28"/>
                <w:szCs w:val="28"/>
              </w:rPr>
              <w:t>Естественно-научные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8.</w:t>
            </w:r>
          </w:p>
        </w:tc>
        <w:tc>
          <w:tcPr>
            <w:tcW w:w="4135" w:type="dxa"/>
          </w:tcPr>
          <w:p w:rsidR="00AE59AD" w:rsidRPr="001D257B" w:rsidRDefault="00AE59AD" w:rsidP="001D257B">
            <w:pPr>
              <w:jc w:val="both"/>
              <w:rPr>
                <w:sz w:val="28"/>
                <w:szCs w:val="28"/>
              </w:rPr>
            </w:pPr>
            <w:r w:rsidRPr="001D257B">
              <w:rPr>
                <w:sz w:val="28"/>
                <w:szCs w:val="28"/>
              </w:rPr>
              <w:t>Общественно-политические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9.</w:t>
            </w:r>
          </w:p>
        </w:tc>
        <w:tc>
          <w:tcPr>
            <w:tcW w:w="4135" w:type="dxa"/>
          </w:tcPr>
          <w:p w:rsidR="00AE59AD" w:rsidRPr="001D257B" w:rsidRDefault="00AE59AD" w:rsidP="001D257B">
            <w:pPr>
              <w:jc w:val="both"/>
              <w:rPr>
                <w:sz w:val="28"/>
                <w:szCs w:val="28"/>
              </w:rPr>
            </w:pPr>
            <w:r w:rsidRPr="001D257B">
              <w:rPr>
                <w:sz w:val="28"/>
                <w:szCs w:val="28"/>
              </w:rPr>
              <w:t>Художественные</w:t>
            </w:r>
          </w:p>
        </w:tc>
        <w:tc>
          <w:tcPr>
            <w:tcW w:w="2476" w:type="dxa"/>
          </w:tcPr>
          <w:p w:rsidR="00AE59AD" w:rsidRPr="001D257B" w:rsidRDefault="006D2F0C" w:rsidP="001D257B">
            <w:pPr>
              <w:jc w:val="both"/>
              <w:rPr>
                <w:sz w:val="28"/>
                <w:szCs w:val="28"/>
              </w:rPr>
            </w:pPr>
            <w:r>
              <w:rPr>
                <w:sz w:val="28"/>
                <w:szCs w:val="28"/>
              </w:rPr>
              <w:t>2</w:t>
            </w:r>
          </w:p>
        </w:tc>
        <w:tc>
          <w:tcPr>
            <w:tcW w:w="2477" w:type="dxa"/>
          </w:tcPr>
          <w:p w:rsidR="00AE59AD" w:rsidRPr="001D257B" w:rsidRDefault="006D2F0C" w:rsidP="001D257B">
            <w:pPr>
              <w:jc w:val="both"/>
              <w:rPr>
                <w:sz w:val="28"/>
                <w:szCs w:val="28"/>
              </w:rPr>
            </w:pPr>
            <w:r>
              <w:rPr>
                <w:sz w:val="28"/>
                <w:szCs w:val="28"/>
              </w:rPr>
              <w:t>27</w:t>
            </w: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10.</w:t>
            </w:r>
          </w:p>
        </w:tc>
        <w:tc>
          <w:tcPr>
            <w:tcW w:w="4135" w:type="dxa"/>
          </w:tcPr>
          <w:p w:rsidR="00AE59AD" w:rsidRPr="001D257B" w:rsidRDefault="00AE59AD" w:rsidP="001D257B">
            <w:pPr>
              <w:jc w:val="both"/>
              <w:rPr>
                <w:sz w:val="28"/>
                <w:szCs w:val="28"/>
              </w:rPr>
            </w:pPr>
            <w:r w:rsidRPr="001D257B">
              <w:rPr>
                <w:sz w:val="28"/>
                <w:szCs w:val="28"/>
              </w:rPr>
              <w:t>Кино-фотолюбителей</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11.</w:t>
            </w:r>
          </w:p>
        </w:tc>
        <w:tc>
          <w:tcPr>
            <w:tcW w:w="4135" w:type="dxa"/>
          </w:tcPr>
          <w:p w:rsidR="00AE59AD" w:rsidRPr="001D257B" w:rsidRDefault="00AE59AD" w:rsidP="001D257B">
            <w:pPr>
              <w:jc w:val="both"/>
              <w:rPr>
                <w:sz w:val="28"/>
                <w:szCs w:val="28"/>
              </w:rPr>
            </w:pPr>
            <w:r w:rsidRPr="001D257B">
              <w:rPr>
                <w:sz w:val="28"/>
                <w:szCs w:val="28"/>
              </w:rPr>
              <w:t>Клубы с участием инвалидов и лиц с ОВЗ.</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r w:rsidR="00AE59AD" w:rsidRPr="001D257B" w:rsidTr="00DB32D0">
        <w:tc>
          <w:tcPr>
            <w:tcW w:w="817" w:type="dxa"/>
          </w:tcPr>
          <w:p w:rsidR="00AE59AD" w:rsidRPr="001D257B" w:rsidRDefault="00AE59AD" w:rsidP="001D257B">
            <w:pPr>
              <w:jc w:val="both"/>
              <w:rPr>
                <w:sz w:val="28"/>
                <w:szCs w:val="28"/>
              </w:rPr>
            </w:pPr>
            <w:r w:rsidRPr="001D257B">
              <w:rPr>
                <w:sz w:val="28"/>
                <w:szCs w:val="28"/>
              </w:rPr>
              <w:t>12.</w:t>
            </w:r>
          </w:p>
        </w:tc>
        <w:tc>
          <w:tcPr>
            <w:tcW w:w="4135" w:type="dxa"/>
          </w:tcPr>
          <w:p w:rsidR="00AE59AD" w:rsidRPr="001D257B" w:rsidRDefault="00AE59AD" w:rsidP="001D257B">
            <w:pPr>
              <w:jc w:val="both"/>
              <w:rPr>
                <w:sz w:val="28"/>
                <w:szCs w:val="28"/>
              </w:rPr>
            </w:pPr>
            <w:r w:rsidRPr="001D257B">
              <w:rPr>
                <w:sz w:val="28"/>
                <w:szCs w:val="28"/>
              </w:rPr>
              <w:t>Прочие</w:t>
            </w:r>
          </w:p>
        </w:tc>
        <w:tc>
          <w:tcPr>
            <w:tcW w:w="2476" w:type="dxa"/>
          </w:tcPr>
          <w:p w:rsidR="00AE59AD" w:rsidRPr="001D257B" w:rsidRDefault="00AE59AD" w:rsidP="001D257B">
            <w:pPr>
              <w:jc w:val="both"/>
              <w:rPr>
                <w:sz w:val="28"/>
                <w:szCs w:val="28"/>
              </w:rPr>
            </w:pPr>
          </w:p>
        </w:tc>
        <w:tc>
          <w:tcPr>
            <w:tcW w:w="2477" w:type="dxa"/>
          </w:tcPr>
          <w:p w:rsidR="00AE59AD" w:rsidRPr="001D257B" w:rsidRDefault="00AE59AD" w:rsidP="001D257B">
            <w:pPr>
              <w:jc w:val="both"/>
              <w:rPr>
                <w:sz w:val="28"/>
                <w:szCs w:val="28"/>
              </w:rPr>
            </w:pPr>
          </w:p>
        </w:tc>
      </w:tr>
    </w:tbl>
    <w:p w:rsidR="00F8734E" w:rsidRPr="001D257B" w:rsidRDefault="00F8734E" w:rsidP="001D257B">
      <w:pPr>
        <w:spacing w:after="0" w:line="240" w:lineRule="auto"/>
        <w:jc w:val="both"/>
        <w:rPr>
          <w:rFonts w:ascii="Times New Roman" w:hAnsi="Times New Roman" w:cs="Times New Roman"/>
          <w:sz w:val="28"/>
          <w:szCs w:val="28"/>
        </w:rPr>
      </w:pPr>
    </w:p>
    <w:p w:rsidR="006D2F0C" w:rsidRPr="006D2F0C" w:rsidRDefault="006D2F0C" w:rsidP="006D2F0C">
      <w:pPr>
        <w:spacing w:after="0" w:line="240" w:lineRule="auto"/>
        <w:jc w:val="both"/>
        <w:rPr>
          <w:rFonts w:ascii="Times New Roman" w:eastAsia="Times New Roman" w:hAnsi="Times New Roman" w:cs="Times New Roman"/>
          <w:sz w:val="28"/>
          <w:szCs w:val="28"/>
        </w:rPr>
      </w:pPr>
      <w:r w:rsidRPr="006D2F0C">
        <w:rPr>
          <w:rFonts w:ascii="Times New Roman" w:eastAsia="Times New Roman" w:hAnsi="Times New Roman" w:cs="Times New Roman"/>
          <w:sz w:val="28"/>
          <w:szCs w:val="28"/>
        </w:rPr>
        <w:t xml:space="preserve">При </w:t>
      </w:r>
      <w:proofErr w:type="spellStart"/>
      <w:r w:rsidRPr="006D2F0C">
        <w:rPr>
          <w:rFonts w:ascii="Times New Roman" w:eastAsia="Times New Roman" w:hAnsi="Times New Roman" w:cs="Times New Roman"/>
          <w:sz w:val="28"/>
          <w:szCs w:val="28"/>
        </w:rPr>
        <w:t>Кипельском</w:t>
      </w:r>
      <w:proofErr w:type="spellEnd"/>
      <w:r w:rsidRPr="006D2F0C">
        <w:rPr>
          <w:rFonts w:ascii="Times New Roman" w:eastAsia="Times New Roman" w:hAnsi="Times New Roman" w:cs="Times New Roman"/>
          <w:sz w:val="28"/>
          <w:szCs w:val="28"/>
        </w:rPr>
        <w:t xml:space="preserve"> КДО работает клуб «Ветеран», в котором состоит 1</w:t>
      </w:r>
      <w:r>
        <w:rPr>
          <w:rFonts w:ascii="Times New Roman" w:eastAsia="Times New Roman" w:hAnsi="Times New Roman" w:cs="Times New Roman"/>
          <w:sz w:val="28"/>
          <w:szCs w:val="28"/>
        </w:rPr>
        <w:t>6</w:t>
      </w:r>
      <w:r w:rsidRPr="006D2F0C">
        <w:rPr>
          <w:rFonts w:ascii="Times New Roman" w:eastAsia="Times New Roman" w:hAnsi="Times New Roman" w:cs="Times New Roman"/>
          <w:sz w:val="28"/>
          <w:szCs w:val="28"/>
        </w:rPr>
        <w:t xml:space="preserve"> участников, клуб организован в 2015 году. Участниками клуба ведется работа по сбору материалов для открытия музея. </w:t>
      </w:r>
      <w:r>
        <w:rPr>
          <w:rFonts w:ascii="Times New Roman" w:eastAsia="Times New Roman" w:hAnsi="Times New Roman" w:cs="Times New Roman"/>
          <w:sz w:val="28"/>
          <w:szCs w:val="28"/>
        </w:rPr>
        <w:t>В состав клуба «Ветеран» входят</w:t>
      </w:r>
      <w:r w:rsidR="00BA2C80">
        <w:rPr>
          <w:rFonts w:ascii="Times New Roman" w:eastAsia="Times New Roman" w:hAnsi="Times New Roman" w:cs="Times New Roman"/>
          <w:sz w:val="28"/>
          <w:szCs w:val="28"/>
        </w:rPr>
        <w:t xml:space="preserve"> участники хора «</w:t>
      </w:r>
      <w:proofErr w:type="spellStart"/>
      <w:r w:rsidR="00BA2C80">
        <w:rPr>
          <w:rFonts w:ascii="Times New Roman" w:eastAsia="Times New Roman" w:hAnsi="Times New Roman" w:cs="Times New Roman"/>
          <w:sz w:val="28"/>
          <w:szCs w:val="28"/>
        </w:rPr>
        <w:t>Кипеляночка</w:t>
      </w:r>
      <w:proofErr w:type="spellEnd"/>
      <w:proofErr w:type="gramStart"/>
      <w:r w:rsidR="00BA2C80">
        <w:rPr>
          <w:rFonts w:ascii="Times New Roman" w:eastAsia="Times New Roman" w:hAnsi="Times New Roman" w:cs="Times New Roman"/>
          <w:sz w:val="28"/>
          <w:szCs w:val="28"/>
        </w:rPr>
        <w:t>» .</w:t>
      </w:r>
      <w:proofErr w:type="gramEnd"/>
      <w:r w:rsidRPr="006D2F0C">
        <w:rPr>
          <w:rFonts w:ascii="Times New Roman" w:eastAsia="Times New Roman" w:hAnsi="Times New Roman" w:cs="Times New Roman"/>
          <w:sz w:val="28"/>
          <w:szCs w:val="28"/>
        </w:rPr>
        <w:t xml:space="preserve"> Клуб Ветеран активно участвует во всех значимых мероприятиях</w:t>
      </w:r>
      <w:r w:rsidR="00BA2C80">
        <w:rPr>
          <w:rFonts w:ascii="Times New Roman" w:eastAsia="Times New Roman" w:hAnsi="Times New Roman" w:cs="Times New Roman"/>
          <w:sz w:val="28"/>
          <w:szCs w:val="28"/>
        </w:rPr>
        <w:t>, праздников</w:t>
      </w:r>
      <w:r w:rsidRPr="006D2F0C">
        <w:rPr>
          <w:rFonts w:ascii="Times New Roman" w:eastAsia="Times New Roman" w:hAnsi="Times New Roman" w:cs="Times New Roman"/>
          <w:sz w:val="28"/>
          <w:szCs w:val="28"/>
        </w:rPr>
        <w:t xml:space="preserve"> нашего села. Большую работу проводят по подготовке к Дню Победы,</w:t>
      </w:r>
      <w:r w:rsidR="00BA2C80">
        <w:rPr>
          <w:rFonts w:ascii="Times New Roman" w:eastAsia="Times New Roman" w:hAnsi="Times New Roman" w:cs="Times New Roman"/>
          <w:sz w:val="28"/>
          <w:szCs w:val="28"/>
        </w:rPr>
        <w:t xml:space="preserve"> участвуют в митинге и концерте. Ежегодно принимают участие в Акции «Свеча памяти». К</w:t>
      </w:r>
      <w:r w:rsidRPr="006D2F0C">
        <w:rPr>
          <w:rFonts w:ascii="Times New Roman" w:eastAsia="Times New Roman" w:hAnsi="Times New Roman" w:cs="Times New Roman"/>
          <w:sz w:val="28"/>
          <w:szCs w:val="28"/>
        </w:rPr>
        <w:t xml:space="preserve"> дню пожилого человека</w:t>
      </w:r>
      <w:r w:rsidR="00BA2C80">
        <w:rPr>
          <w:rFonts w:ascii="Times New Roman" w:eastAsia="Times New Roman" w:hAnsi="Times New Roman" w:cs="Times New Roman"/>
          <w:sz w:val="28"/>
          <w:szCs w:val="28"/>
        </w:rPr>
        <w:t xml:space="preserve"> оформляют стенгазету, где отражена работа клуба, поздравления в шуточной форме</w:t>
      </w:r>
      <w:r w:rsidRPr="006D2F0C">
        <w:rPr>
          <w:rFonts w:ascii="Times New Roman" w:eastAsia="Times New Roman" w:hAnsi="Times New Roman" w:cs="Times New Roman"/>
          <w:sz w:val="28"/>
          <w:szCs w:val="28"/>
        </w:rPr>
        <w:t>. Готовят открытки- поздравления юбиляров пожилого возраста, принимают активное участие в районном фестивале «</w:t>
      </w:r>
      <w:proofErr w:type="spellStart"/>
      <w:r w:rsidRPr="006D2F0C">
        <w:rPr>
          <w:rFonts w:ascii="Times New Roman" w:eastAsia="Times New Roman" w:hAnsi="Times New Roman" w:cs="Times New Roman"/>
          <w:sz w:val="28"/>
          <w:szCs w:val="28"/>
        </w:rPr>
        <w:t>Юргамышские</w:t>
      </w:r>
      <w:proofErr w:type="spellEnd"/>
      <w:r w:rsidRPr="006D2F0C">
        <w:rPr>
          <w:rFonts w:ascii="Times New Roman" w:eastAsia="Times New Roman" w:hAnsi="Times New Roman" w:cs="Times New Roman"/>
          <w:sz w:val="28"/>
          <w:szCs w:val="28"/>
        </w:rPr>
        <w:t xml:space="preserve"> родники», где оформляют горницу, готовят блюда на конкурсы. Большую роль играют в воспитании подрастающего поколения, проводят встречи- диспуты на различные темы. К празднованию дня Победы провели тематический вечер «</w:t>
      </w:r>
      <w:r w:rsidR="00BA2C80">
        <w:rPr>
          <w:rFonts w:ascii="Times New Roman" w:eastAsia="Times New Roman" w:hAnsi="Times New Roman" w:cs="Times New Roman"/>
          <w:sz w:val="28"/>
          <w:szCs w:val="28"/>
        </w:rPr>
        <w:t>Дорогами войны</w:t>
      </w:r>
      <w:r w:rsidRPr="006D2F0C">
        <w:rPr>
          <w:rFonts w:ascii="Times New Roman" w:eastAsia="Times New Roman" w:hAnsi="Times New Roman" w:cs="Times New Roman"/>
          <w:sz w:val="28"/>
          <w:szCs w:val="28"/>
        </w:rPr>
        <w:t>», поделились воспоминаниями о послевоенном времени. Раз в месяц проходят круглые столы, где планируется работа клуба. Работа клуба позитивна и плодотворна, приносит удовольствие от общения и хочется жить дальше.</w:t>
      </w:r>
    </w:p>
    <w:p w:rsidR="00152886" w:rsidRDefault="006D2F0C" w:rsidP="006D2F0C">
      <w:pPr>
        <w:spacing w:after="0" w:line="240" w:lineRule="auto"/>
        <w:jc w:val="both"/>
        <w:rPr>
          <w:rFonts w:ascii="Times New Roman" w:eastAsia="Times New Roman" w:hAnsi="Times New Roman" w:cs="Times New Roman"/>
          <w:sz w:val="28"/>
          <w:szCs w:val="28"/>
        </w:rPr>
      </w:pPr>
      <w:r w:rsidRPr="006D2F0C">
        <w:rPr>
          <w:rFonts w:ascii="Times New Roman" w:eastAsia="Times New Roman" w:hAnsi="Times New Roman" w:cs="Times New Roman"/>
          <w:sz w:val="28"/>
          <w:szCs w:val="28"/>
        </w:rPr>
        <w:t xml:space="preserve">Три года работает </w:t>
      </w:r>
      <w:r w:rsidR="00BA2C80">
        <w:rPr>
          <w:rFonts w:ascii="Times New Roman" w:eastAsia="Times New Roman" w:hAnsi="Times New Roman" w:cs="Times New Roman"/>
          <w:sz w:val="28"/>
          <w:szCs w:val="28"/>
        </w:rPr>
        <w:t xml:space="preserve">художественный </w:t>
      </w:r>
      <w:r w:rsidRPr="006D2F0C">
        <w:rPr>
          <w:rFonts w:ascii="Times New Roman" w:eastAsia="Times New Roman" w:hAnsi="Times New Roman" w:cs="Times New Roman"/>
          <w:sz w:val="28"/>
          <w:szCs w:val="28"/>
        </w:rPr>
        <w:t>клуб «</w:t>
      </w:r>
      <w:r w:rsidR="00BA2C80">
        <w:rPr>
          <w:rFonts w:ascii="Times New Roman" w:eastAsia="Times New Roman" w:hAnsi="Times New Roman" w:cs="Times New Roman"/>
          <w:sz w:val="28"/>
          <w:szCs w:val="28"/>
        </w:rPr>
        <w:t>Артисты с погорелого театра</w:t>
      </w:r>
      <w:r w:rsidRPr="006D2F0C">
        <w:rPr>
          <w:rFonts w:ascii="Times New Roman" w:eastAsia="Times New Roman" w:hAnsi="Times New Roman" w:cs="Times New Roman"/>
          <w:sz w:val="28"/>
          <w:szCs w:val="28"/>
        </w:rPr>
        <w:t xml:space="preserve">» под руководством библиотекаря Бурундуковой </w:t>
      </w:r>
      <w:proofErr w:type="gramStart"/>
      <w:r w:rsidRPr="006D2F0C">
        <w:rPr>
          <w:rFonts w:ascii="Times New Roman" w:eastAsia="Times New Roman" w:hAnsi="Times New Roman" w:cs="Times New Roman"/>
          <w:sz w:val="28"/>
          <w:szCs w:val="28"/>
        </w:rPr>
        <w:t>А.И..</w:t>
      </w:r>
      <w:proofErr w:type="gramEnd"/>
      <w:r w:rsidRPr="006D2F0C">
        <w:rPr>
          <w:rFonts w:ascii="Times New Roman" w:eastAsia="Times New Roman" w:hAnsi="Times New Roman" w:cs="Times New Roman"/>
          <w:sz w:val="28"/>
          <w:szCs w:val="28"/>
        </w:rPr>
        <w:t xml:space="preserve"> Собираются, планируют свою деятельность. Организовывают праздники, дни рождения и другие важные события. </w:t>
      </w:r>
      <w:r w:rsidR="00152886">
        <w:rPr>
          <w:rFonts w:ascii="Times New Roman" w:eastAsia="Times New Roman" w:hAnsi="Times New Roman" w:cs="Times New Roman"/>
          <w:sz w:val="28"/>
          <w:szCs w:val="28"/>
        </w:rPr>
        <w:t xml:space="preserve">Интересные номера демонстрируют участники клуба на празднике пожилых людей, сценки из жизненных ситуаций, пародии пользуются большим интересом у зрителей. </w:t>
      </w:r>
    </w:p>
    <w:p w:rsidR="00152886" w:rsidRPr="00152886" w:rsidRDefault="00152886" w:rsidP="00A95C27">
      <w:pPr>
        <w:jc w:val="both"/>
        <w:rPr>
          <w:rFonts w:ascii="Calibri" w:eastAsia="Calibri" w:hAnsi="Calibri" w:cs="Times New Roman"/>
          <w:lang w:eastAsia="en-US"/>
        </w:rPr>
      </w:pPr>
      <w:r>
        <w:rPr>
          <w:rFonts w:ascii="Times New Roman" w:eastAsia="Times New Roman" w:hAnsi="Times New Roman" w:cs="Times New Roman"/>
          <w:sz w:val="28"/>
          <w:szCs w:val="28"/>
        </w:rPr>
        <w:lastRenderedPageBreak/>
        <w:t xml:space="preserve">В 2019 году начал свою деятельность клуб «Любители поэзии». </w:t>
      </w:r>
      <w:r w:rsidR="00A95C27">
        <w:rPr>
          <w:rFonts w:ascii="Times New Roman" w:eastAsia="Times New Roman" w:hAnsi="Times New Roman" w:cs="Times New Roman"/>
          <w:sz w:val="28"/>
          <w:szCs w:val="28"/>
        </w:rPr>
        <w:t xml:space="preserve">Участники клуба читают стихи, знакомятся с биографией поэтов. Интересные темы заседаний предлагает библиотекарь </w:t>
      </w:r>
      <w:proofErr w:type="spellStart"/>
      <w:r w:rsidR="00A95C27">
        <w:rPr>
          <w:rFonts w:ascii="Times New Roman" w:eastAsia="Times New Roman" w:hAnsi="Times New Roman" w:cs="Times New Roman"/>
          <w:sz w:val="28"/>
          <w:szCs w:val="28"/>
        </w:rPr>
        <w:t>Бурундукова</w:t>
      </w:r>
      <w:proofErr w:type="spellEnd"/>
      <w:r w:rsidR="00A95C27">
        <w:rPr>
          <w:rFonts w:ascii="Times New Roman" w:eastAsia="Times New Roman" w:hAnsi="Times New Roman" w:cs="Times New Roman"/>
          <w:sz w:val="28"/>
          <w:szCs w:val="28"/>
        </w:rPr>
        <w:t xml:space="preserve"> А.И., пишет стихи сама. </w:t>
      </w:r>
      <w:r w:rsidRPr="00152886">
        <w:rPr>
          <w:rFonts w:ascii="Times New Roman" w:eastAsia="Calibri" w:hAnsi="Times New Roman" w:cs="Times New Roman"/>
          <w:color w:val="333333"/>
          <w:sz w:val="28"/>
          <w:szCs w:val="28"/>
          <w:shd w:val="clear" w:color="auto" w:fill="FFFFFF"/>
          <w:lang w:eastAsia="en-US"/>
        </w:rPr>
        <w:t xml:space="preserve">29 октября в </w:t>
      </w:r>
      <w:proofErr w:type="spellStart"/>
      <w:r w:rsidRPr="00152886">
        <w:rPr>
          <w:rFonts w:ascii="Times New Roman" w:eastAsia="Calibri" w:hAnsi="Times New Roman" w:cs="Times New Roman"/>
          <w:color w:val="333333"/>
          <w:sz w:val="28"/>
          <w:szCs w:val="28"/>
          <w:shd w:val="clear" w:color="auto" w:fill="FFFFFF"/>
          <w:lang w:eastAsia="en-US"/>
        </w:rPr>
        <w:t>Кипельской</w:t>
      </w:r>
      <w:proofErr w:type="spellEnd"/>
      <w:r w:rsidRPr="00152886">
        <w:rPr>
          <w:rFonts w:ascii="Times New Roman" w:eastAsia="Calibri" w:hAnsi="Times New Roman" w:cs="Times New Roman"/>
          <w:color w:val="333333"/>
          <w:sz w:val="28"/>
          <w:szCs w:val="28"/>
          <w:shd w:val="clear" w:color="auto" w:fill="FFFFFF"/>
          <w:lang w:eastAsia="en-US"/>
        </w:rPr>
        <w:t xml:space="preserve"> школе прошло патриотическое мероприятие на тему "Стихи военных лет". Приближается большая дата- 75- </w:t>
      </w:r>
      <w:proofErr w:type="spellStart"/>
      <w:r w:rsidRPr="00152886">
        <w:rPr>
          <w:rFonts w:ascii="Times New Roman" w:eastAsia="Calibri" w:hAnsi="Times New Roman" w:cs="Times New Roman"/>
          <w:color w:val="333333"/>
          <w:sz w:val="28"/>
          <w:szCs w:val="28"/>
          <w:shd w:val="clear" w:color="auto" w:fill="FFFFFF"/>
          <w:lang w:eastAsia="en-US"/>
        </w:rPr>
        <w:t>летие</w:t>
      </w:r>
      <w:proofErr w:type="spellEnd"/>
      <w:r w:rsidRPr="00152886">
        <w:rPr>
          <w:rFonts w:ascii="Times New Roman" w:eastAsia="Calibri" w:hAnsi="Times New Roman" w:cs="Times New Roman"/>
          <w:color w:val="333333"/>
          <w:sz w:val="28"/>
          <w:szCs w:val="28"/>
          <w:shd w:val="clear" w:color="auto" w:fill="FFFFFF"/>
          <w:lang w:eastAsia="en-US"/>
        </w:rPr>
        <w:t xml:space="preserve"> Победы в ВОВ. Проникновенно, душевно звучали стихи К.</w:t>
      </w:r>
      <w:r w:rsidR="00A95C27">
        <w:rPr>
          <w:rFonts w:ascii="Times New Roman" w:eastAsia="Calibri" w:hAnsi="Times New Roman" w:cs="Times New Roman"/>
          <w:color w:val="333333"/>
          <w:sz w:val="28"/>
          <w:szCs w:val="28"/>
          <w:shd w:val="clear" w:color="auto" w:fill="FFFFFF"/>
          <w:lang w:eastAsia="en-US"/>
        </w:rPr>
        <w:t xml:space="preserve"> </w:t>
      </w:r>
      <w:r w:rsidRPr="00152886">
        <w:rPr>
          <w:rFonts w:ascii="Times New Roman" w:eastAsia="Calibri" w:hAnsi="Times New Roman" w:cs="Times New Roman"/>
          <w:color w:val="333333"/>
          <w:sz w:val="28"/>
          <w:szCs w:val="28"/>
          <w:shd w:val="clear" w:color="auto" w:fill="FFFFFF"/>
          <w:lang w:eastAsia="en-US"/>
        </w:rPr>
        <w:t>Симонова: "Жди меня и я вернусь", "Баллада о матери" А.</w:t>
      </w:r>
      <w:r w:rsidR="00A95C27">
        <w:rPr>
          <w:rFonts w:ascii="Times New Roman" w:eastAsia="Calibri" w:hAnsi="Times New Roman" w:cs="Times New Roman"/>
          <w:color w:val="333333"/>
          <w:sz w:val="28"/>
          <w:szCs w:val="28"/>
          <w:shd w:val="clear" w:color="auto" w:fill="FFFFFF"/>
          <w:lang w:eastAsia="en-US"/>
        </w:rPr>
        <w:t xml:space="preserve"> </w:t>
      </w:r>
      <w:r w:rsidRPr="00152886">
        <w:rPr>
          <w:rFonts w:ascii="Times New Roman" w:eastAsia="Calibri" w:hAnsi="Times New Roman" w:cs="Times New Roman"/>
          <w:color w:val="333333"/>
          <w:sz w:val="28"/>
          <w:szCs w:val="28"/>
          <w:shd w:val="clear" w:color="auto" w:fill="FFFFFF"/>
          <w:lang w:eastAsia="en-US"/>
        </w:rPr>
        <w:t xml:space="preserve">Дементьева и др. в исполнении участников </w:t>
      </w:r>
      <w:r w:rsidR="00A95C27">
        <w:rPr>
          <w:rFonts w:ascii="Times New Roman" w:eastAsia="Calibri" w:hAnsi="Times New Roman" w:cs="Times New Roman"/>
          <w:color w:val="333333"/>
          <w:sz w:val="28"/>
          <w:szCs w:val="28"/>
          <w:shd w:val="clear" w:color="auto" w:fill="FFFFFF"/>
          <w:lang w:eastAsia="en-US"/>
        </w:rPr>
        <w:t>клуба «Любители поэзии</w:t>
      </w:r>
      <w:proofErr w:type="gramStart"/>
      <w:r w:rsidR="00A95C27">
        <w:rPr>
          <w:rFonts w:ascii="Times New Roman" w:eastAsia="Calibri" w:hAnsi="Times New Roman" w:cs="Times New Roman"/>
          <w:color w:val="333333"/>
          <w:sz w:val="28"/>
          <w:szCs w:val="28"/>
          <w:shd w:val="clear" w:color="auto" w:fill="FFFFFF"/>
          <w:lang w:eastAsia="en-US"/>
        </w:rPr>
        <w:t>»</w:t>
      </w:r>
      <w:r w:rsidRPr="00152886">
        <w:rPr>
          <w:rFonts w:ascii="Times New Roman" w:eastAsia="Calibri" w:hAnsi="Times New Roman" w:cs="Times New Roman"/>
          <w:color w:val="333333"/>
          <w:sz w:val="28"/>
          <w:szCs w:val="28"/>
          <w:shd w:val="clear" w:color="auto" w:fill="FFFFFF"/>
          <w:lang w:eastAsia="en-US"/>
        </w:rPr>
        <w:t xml:space="preserve"> .Учителя</w:t>
      </w:r>
      <w:proofErr w:type="gramEnd"/>
      <w:r w:rsidRPr="00152886">
        <w:rPr>
          <w:rFonts w:ascii="Times New Roman" w:eastAsia="Calibri" w:hAnsi="Times New Roman" w:cs="Times New Roman"/>
          <w:color w:val="333333"/>
          <w:sz w:val="28"/>
          <w:szCs w:val="28"/>
          <w:shd w:val="clear" w:color="auto" w:fill="FFFFFF"/>
          <w:lang w:eastAsia="en-US"/>
        </w:rPr>
        <w:t xml:space="preserve"> поблагодарили нас и пригласили вновь посетить школу.</w:t>
      </w:r>
      <w:r w:rsidRPr="00152886">
        <w:rPr>
          <w:rFonts w:ascii="Times New Roman" w:eastAsia="Times New Roman" w:hAnsi="Times New Roman" w:cs="Times New Roman"/>
          <w:sz w:val="28"/>
          <w:szCs w:val="28"/>
        </w:rPr>
        <w:t xml:space="preserve">  </w:t>
      </w:r>
      <w:r w:rsidRPr="00152886">
        <w:rPr>
          <w:rFonts w:ascii="Times New Roman" w:eastAsia="Calibri" w:hAnsi="Times New Roman" w:cs="Times New Roman"/>
          <w:color w:val="333333"/>
          <w:sz w:val="28"/>
          <w:szCs w:val="28"/>
          <w:shd w:val="clear" w:color="auto" w:fill="FFFFFF"/>
          <w:lang w:eastAsia="en-US"/>
        </w:rPr>
        <w:t xml:space="preserve">23 июня в </w:t>
      </w:r>
      <w:proofErr w:type="spellStart"/>
      <w:r w:rsidRPr="00152886">
        <w:rPr>
          <w:rFonts w:ascii="Times New Roman" w:eastAsia="Calibri" w:hAnsi="Times New Roman" w:cs="Times New Roman"/>
          <w:color w:val="333333"/>
          <w:sz w:val="28"/>
          <w:szCs w:val="28"/>
          <w:shd w:val="clear" w:color="auto" w:fill="FFFFFF"/>
          <w:lang w:eastAsia="en-US"/>
        </w:rPr>
        <w:t>Кипельском</w:t>
      </w:r>
      <w:proofErr w:type="spellEnd"/>
      <w:r w:rsidRPr="00152886">
        <w:rPr>
          <w:rFonts w:ascii="Times New Roman" w:eastAsia="Calibri" w:hAnsi="Times New Roman" w:cs="Times New Roman"/>
          <w:color w:val="333333"/>
          <w:sz w:val="28"/>
          <w:szCs w:val="28"/>
          <w:shd w:val="clear" w:color="auto" w:fill="FFFFFF"/>
          <w:lang w:eastAsia="en-US"/>
        </w:rPr>
        <w:t xml:space="preserve"> детском доме прошло замечательное мероприятие-поэтический вечер. Библиотекарь Анна Ивановна </w:t>
      </w:r>
      <w:proofErr w:type="spellStart"/>
      <w:r w:rsidRPr="00152886">
        <w:rPr>
          <w:rFonts w:ascii="Times New Roman" w:eastAsia="Calibri" w:hAnsi="Times New Roman" w:cs="Times New Roman"/>
          <w:color w:val="333333"/>
          <w:sz w:val="28"/>
          <w:szCs w:val="28"/>
          <w:shd w:val="clear" w:color="auto" w:fill="FFFFFF"/>
          <w:lang w:eastAsia="en-US"/>
        </w:rPr>
        <w:t>Бурундукова</w:t>
      </w:r>
      <w:proofErr w:type="spellEnd"/>
      <w:r w:rsidR="006941D0">
        <w:rPr>
          <w:rFonts w:ascii="Times New Roman" w:eastAsia="Calibri" w:hAnsi="Times New Roman" w:cs="Times New Roman"/>
          <w:color w:val="333333"/>
          <w:sz w:val="28"/>
          <w:szCs w:val="28"/>
          <w:shd w:val="clear" w:color="auto" w:fill="FFFFFF"/>
          <w:lang w:eastAsia="en-US"/>
        </w:rPr>
        <w:t>- участница клуба,</w:t>
      </w:r>
      <w:r w:rsidRPr="00152886">
        <w:rPr>
          <w:rFonts w:ascii="Times New Roman" w:eastAsia="Calibri" w:hAnsi="Times New Roman" w:cs="Times New Roman"/>
          <w:color w:val="333333"/>
          <w:sz w:val="28"/>
          <w:szCs w:val="28"/>
          <w:shd w:val="clear" w:color="auto" w:fill="FFFFFF"/>
          <w:lang w:eastAsia="en-US"/>
        </w:rPr>
        <w:t xml:space="preserve"> подготовила материал о местных поэтах. Обзор творчества Владимира Михайловича Зуева, Надежды Большаковой, Владимира </w:t>
      </w:r>
      <w:proofErr w:type="spellStart"/>
      <w:r w:rsidRPr="00152886">
        <w:rPr>
          <w:rFonts w:ascii="Times New Roman" w:eastAsia="Calibri" w:hAnsi="Times New Roman" w:cs="Times New Roman"/>
          <w:color w:val="333333"/>
          <w:sz w:val="28"/>
          <w:szCs w:val="28"/>
          <w:shd w:val="clear" w:color="auto" w:fill="FFFFFF"/>
          <w:lang w:eastAsia="en-US"/>
        </w:rPr>
        <w:t>Тетенева</w:t>
      </w:r>
      <w:proofErr w:type="spellEnd"/>
      <w:r w:rsidRPr="00152886">
        <w:rPr>
          <w:rFonts w:ascii="Times New Roman" w:eastAsia="Calibri" w:hAnsi="Times New Roman" w:cs="Times New Roman"/>
          <w:color w:val="333333"/>
          <w:sz w:val="28"/>
          <w:szCs w:val="28"/>
          <w:shd w:val="clear" w:color="auto" w:fill="FFFFFF"/>
          <w:lang w:eastAsia="en-US"/>
        </w:rPr>
        <w:t xml:space="preserve">, Нины Мальцевой, Павла Петровича Попова, их к сожалению с нами уже нет, но память жива в прекрасных стихах, которые прочитала Анна Ивановна. Душевные стихи сестер, Натальи </w:t>
      </w:r>
      <w:proofErr w:type="spellStart"/>
      <w:r w:rsidRPr="00152886">
        <w:rPr>
          <w:rFonts w:ascii="Times New Roman" w:eastAsia="Calibri" w:hAnsi="Times New Roman" w:cs="Times New Roman"/>
          <w:color w:val="333333"/>
          <w:sz w:val="28"/>
          <w:szCs w:val="28"/>
          <w:shd w:val="clear" w:color="auto" w:fill="FFFFFF"/>
          <w:lang w:eastAsia="en-US"/>
        </w:rPr>
        <w:t>Клыгиной</w:t>
      </w:r>
      <w:proofErr w:type="spellEnd"/>
      <w:r w:rsidRPr="00152886">
        <w:rPr>
          <w:rFonts w:ascii="Times New Roman" w:eastAsia="Calibri" w:hAnsi="Times New Roman" w:cs="Times New Roman"/>
          <w:color w:val="333333"/>
          <w:sz w:val="28"/>
          <w:szCs w:val="28"/>
          <w:shd w:val="clear" w:color="auto" w:fill="FFFFFF"/>
          <w:lang w:eastAsia="en-US"/>
        </w:rPr>
        <w:t xml:space="preserve"> и Татьяны </w:t>
      </w:r>
      <w:proofErr w:type="spellStart"/>
      <w:r w:rsidRPr="00152886">
        <w:rPr>
          <w:rFonts w:ascii="Times New Roman" w:eastAsia="Calibri" w:hAnsi="Times New Roman" w:cs="Times New Roman"/>
          <w:color w:val="333333"/>
          <w:sz w:val="28"/>
          <w:szCs w:val="28"/>
          <w:shd w:val="clear" w:color="auto" w:fill="FFFFFF"/>
          <w:lang w:eastAsia="en-US"/>
        </w:rPr>
        <w:t>Колташевой</w:t>
      </w:r>
      <w:proofErr w:type="spellEnd"/>
      <w:r w:rsidRPr="00152886">
        <w:rPr>
          <w:rFonts w:ascii="Times New Roman" w:eastAsia="Calibri" w:hAnsi="Times New Roman" w:cs="Times New Roman"/>
          <w:color w:val="333333"/>
          <w:sz w:val="28"/>
          <w:szCs w:val="28"/>
          <w:shd w:val="clear" w:color="auto" w:fill="FFFFFF"/>
          <w:lang w:eastAsia="en-US"/>
        </w:rPr>
        <w:t xml:space="preserve"> (Важениных), в настоящее время они живут в </w:t>
      </w:r>
      <w:proofErr w:type="spellStart"/>
      <w:r w:rsidRPr="00152886">
        <w:rPr>
          <w:rFonts w:ascii="Times New Roman" w:eastAsia="Calibri" w:hAnsi="Times New Roman" w:cs="Times New Roman"/>
          <w:color w:val="333333"/>
          <w:sz w:val="28"/>
          <w:szCs w:val="28"/>
          <w:shd w:val="clear" w:color="auto" w:fill="FFFFFF"/>
          <w:lang w:eastAsia="en-US"/>
        </w:rPr>
        <w:t>с.Горохово</w:t>
      </w:r>
      <w:proofErr w:type="spellEnd"/>
      <w:r w:rsidRPr="00152886">
        <w:rPr>
          <w:rFonts w:ascii="Times New Roman" w:eastAsia="Calibri" w:hAnsi="Times New Roman" w:cs="Times New Roman"/>
          <w:color w:val="333333"/>
          <w:sz w:val="28"/>
          <w:szCs w:val="28"/>
          <w:shd w:val="clear" w:color="auto" w:fill="FFFFFF"/>
          <w:lang w:eastAsia="en-US"/>
        </w:rPr>
        <w:t xml:space="preserve"> и </w:t>
      </w:r>
      <w:proofErr w:type="spellStart"/>
      <w:r w:rsidRPr="00152886">
        <w:rPr>
          <w:rFonts w:ascii="Times New Roman" w:eastAsia="Calibri" w:hAnsi="Times New Roman" w:cs="Times New Roman"/>
          <w:color w:val="333333"/>
          <w:sz w:val="28"/>
          <w:szCs w:val="28"/>
          <w:shd w:val="clear" w:color="auto" w:fill="FFFFFF"/>
          <w:lang w:eastAsia="en-US"/>
        </w:rPr>
        <w:t>п.Новый</w:t>
      </w:r>
      <w:proofErr w:type="spellEnd"/>
      <w:r w:rsidRPr="00152886">
        <w:rPr>
          <w:rFonts w:ascii="Times New Roman" w:eastAsia="Calibri" w:hAnsi="Times New Roman" w:cs="Times New Roman"/>
          <w:color w:val="333333"/>
          <w:sz w:val="28"/>
          <w:szCs w:val="28"/>
          <w:shd w:val="clear" w:color="auto" w:fill="FFFFFF"/>
          <w:lang w:eastAsia="en-US"/>
        </w:rPr>
        <w:t xml:space="preserve"> Мир, в Кипели прошло их детство и юность, поэтому в их творчестве много стихов о родном селе. Много стихов написано Виталием </w:t>
      </w:r>
      <w:proofErr w:type="spellStart"/>
      <w:r w:rsidRPr="00152886">
        <w:rPr>
          <w:rFonts w:ascii="Times New Roman" w:eastAsia="Calibri" w:hAnsi="Times New Roman" w:cs="Times New Roman"/>
          <w:color w:val="333333"/>
          <w:sz w:val="28"/>
          <w:szCs w:val="28"/>
          <w:shd w:val="clear" w:color="auto" w:fill="FFFFFF"/>
          <w:lang w:eastAsia="en-US"/>
        </w:rPr>
        <w:t>Тельмановым</w:t>
      </w:r>
      <w:proofErr w:type="spellEnd"/>
      <w:r w:rsidRPr="00152886">
        <w:rPr>
          <w:rFonts w:ascii="Times New Roman" w:eastAsia="Calibri" w:hAnsi="Times New Roman" w:cs="Times New Roman"/>
          <w:color w:val="333333"/>
          <w:sz w:val="28"/>
          <w:szCs w:val="28"/>
          <w:shd w:val="clear" w:color="auto" w:fill="FFFFFF"/>
          <w:lang w:eastAsia="en-US"/>
        </w:rPr>
        <w:t xml:space="preserve"> на разные темы и самой Анной Ивановной Бурундуковой. Ребята с интересом и </w:t>
      </w:r>
      <w:proofErr w:type="gramStart"/>
      <w:r w:rsidRPr="00152886">
        <w:rPr>
          <w:rFonts w:ascii="Times New Roman" w:eastAsia="Calibri" w:hAnsi="Times New Roman" w:cs="Times New Roman"/>
          <w:color w:val="333333"/>
          <w:sz w:val="28"/>
          <w:szCs w:val="28"/>
          <w:shd w:val="clear" w:color="auto" w:fill="FFFFFF"/>
          <w:lang w:eastAsia="en-US"/>
        </w:rPr>
        <w:t>вниманием  слушали</w:t>
      </w:r>
      <w:proofErr w:type="gramEnd"/>
      <w:r w:rsidRPr="00152886">
        <w:rPr>
          <w:rFonts w:ascii="Times New Roman" w:eastAsia="Calibri" w:hAnsi="Times New Roman" w:cs="Times New Roman"/>
          <w:color w:val="333333"/>
          <w:sz w:val="28"/>
          <w:szCs w:val="28"/>
          <w:shd w:val="clear" w:color="auto" w:fill="FFFFFF"/>
          <w:lang w:eastAsia="en-US"/>
        </w:rPr>
        <w:t xml:space="preserve"> стихи о войне, о малой Родине.</w:t>
      </w:r>
      <w:r w:rsidR="00A95C27">
        <w:rPr>
          <w:rFonts w:ascii="Times New Roman" w:eastAsia="Calibri" w:hAnsi="Times New Roman" w:cs="Times New Roman"/>
          <w:color w:val="333333"/>
          <w:sz w:val="28"/>
          <w:szCs w:val="28"/>
          <w:shd w:val="clear" w:color="auto" w:fill="FFFFFF"/>
          <w:lang w:eastAsia="en-US"/>
        </w:rPr>
        <w:t xml:space="preserve"> Участники клуба готовят план мероприятий, посвященных празднованию 75-летия победы в Великой Отечественной войне.</w:t>
      </w:r>
    </w:p>
    <w:p w:rsidR="006D2F0C" w:rsidRPr="006D2F0C" w:rsidRDefault="006D2F0C" w:rsidP="006D2F0C">
      <w:pPr>
        <w:spacing w:after="0" w:line="240" w:lineRule="auto"/>
        <w:jc w:val="both"/>
        <w:rPr>
          <w:rFonts w:ascii="Times New Roman" w:eastAsia="Times New Roman" w:hAnsi="Times New Roman" w:cs="Times New Roman"/>
          <w:sz w:val="28"/>
          <w:szCs w:val="28"/>
        </w:rPr>
      </w:pPr>
      <w:r w:rsidRPr="006D2F0C">
        <w:rPr>
          <w:rFonts w:ascii="Times New Roman" w:eastAsia="Times New Roman" w:hAnsi="Times New Roman" w:cs="Times New Roman"/>
          <w:sz w:val="28"/>
          <w:szCs w:val="28"/>
        </w:rPr>
        <w:t xml:space="preserve">Существует проблема организации </w:t>
      </w:r>
      <w:r w:rsidR="00A95C27">
        <w:rPr>
          <w:rFonts w:ascii="Times New Roman" w:eastAsia="Times New Roman" w:hAnsi="Times New Roman" w:cs="Times New Roman"/>
          <w:sz w:val="28"/>
          <w:szCs w:val="28"/>
        </w:rPr>
        <w:t xml:space="preserve">молодежных </w:t>
      </w:r>
      <w:r w:rsidRPr="006D2F0C">
        <w:rPr>
          <w:rFonts w:ascii="Times New Roman" w:eastAsia="Times New Roman" w:hAnsi="Times New Roman" w:cs="Times New Roman"/>
          <w:sz w:val="28"/>
          <w:szCs w:val="28"/>
        </w:rPr>
        <w:t xml:space="preserve">клубов по интересам, трудно найти желающих. </w:t>
      </w:r>
      <w:r w:rsidR="00A95C27">
        <w:rPr>
          <w:rFonts w:ascii="Times New Roman" w:eastAsia="Times New Roman" w:hAnsi="Times New Roman" w:cs="Times New Roman"/>
          <w:sz w:val="28"/>
          <w:szCs w:val="28"/>
        </w:rPr>
        <w:t>Отсутствует профильное здание дома культуры, материальная база.</w:t>
      </w:r>
    </w:p>
    <w:p w:rsidR="00AE59AD" w:rsidRPr="006D2F0C" w:rsidRDefault="00AE59AD" w:rsidP="001D257B">
      <w:pPr>
        <w:spacing w:after="0" w:line="240" w:lineRule="auto"/>
        <w:ind w:firstLine="340"/>
        <w:jc w:val="both"/>
        <w:rPr>
          <w:rFonts w:ascii="Times New Roman" w:hAnsi="Times New Roman" w:cs="Times New Roman"/>
          <w:b/>
          <w:bCs/>
          <w:i/>
          <w:i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2C3DB5" w:rsidRDefault="002C3DB5" w:rsidP="001D257B">
      <w:pPr>
        <w:spacing w:after="0" w:line="240" w:lineRule="auto"/>
        <w:ind w:firstLine="340"/>
        <w:jc w:val="both"/>
        <w:rPr>
          <w:rFonts w:ascii="Times New Roman" w:hAnsi="Times New Roman" w:cs="Times New Roman"/>
          <w:b/>
          <w:bCs/>
          <w:sz w:val="28"/>
          <w:szCs w:val="28"/>
        </w:rPr>
      </w:pPr>
    </w:p>
    <w:p w:rsidR="006941D0" w:rsidRDefault="006941D0" w:rsidP="001D257B">
      <w:pPr>
        <w:spacing w:after="0" w:line="240" w:lineRule="auto"/>
        <w:ind w:firstLine="340"/>
        <w:jc w:val="both"/>
        <w:rPr>
          <w:rFonts w:ascii="Times New Roman" w:hAnsi="Times New Roman" w:cs="Times New Roman"/>
          <w:b/>
          <w:bCs/>
          <w:sz w:val="28"/>
          <w:szCs w:val="28"/>
        </w:rPr>
      </w:pPr>
    </w:p>
    <w:p w:rsidR="00AE59AD" w:rsidRPr="001D257B" w:rsidRDefault="002C3DB5" w:rsidP="001D257B">
      <w:pPr>
        <w:spacing w:after="0" w:line="240" w:lineRule="auto"/>
        <w:ind w:firstLine="3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 xml:space="preserve">8. Сведения </w:t>
      </w:r>
      <w:proofErr w:type="gramStart"/>
      <w:r w:rsidR="00AE59AD" w:rsidRPr="001D257B">
        <w:rPr>
          <w:rFonts w:ascii="Times New Roman" w:hAnsi="Times New Roman" w:cs="Times New Roman"/>
          <w:b/>
          <w:bCs/>
          <w:sz w:val="28"/>
          <w:szCs w:val="28"/>
        </w:rPr>
        <w:t>о  проведении</w:t>
      </w:r>
      <w:proofErr w:type="gramEnd"/>
      <w:r w:rsidR="00AE59AD" w:rsidRPr="001D257B">
        <w:rPr>
          <w:rFonts w:ascii="Times New Roman" w:hAnsi="Times New Roman" w:cs="Times New Roman"/>
          <w:b/>
          <w:bCs/>
          <w:sz w:val="28"/>
          <w:szCs w:val="28"/>
        </w:rPr>
        <w:t xml:space="preserve"> в муниципальном районе </w:t>
      </w:r>
    </w:p>
    <w:p w:rsidR="00AE59AD" w:rsidRPr="001D257B" w:rsidRDefault="002C3DB5" w:rsidP="001D257B">
      <w:pPr>
        <w:spacing w:after="0" w:line="240" w:lineRule="auto"/>
        <w:ind w:firstLine="3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творческих лабораторий (семинаров), мастер-классов</w:t>
      </w:r>
    </w:p>
    <w:p w:rsidR="00AE59AD" w:rsidRPr="001D257B" w:rsidRDefault="002C3DB5" w:rsidP="001D257B">
      <w:pPr>
        <w:spacing w:after="0" w:line="240" w:lineRule="auto"/>
        <w:ind w:firstLine="340"/>
        <w:jc w:val="both"/>
        <w:rPr>
          <w:rFonts w:ascii="Times New Roman" w:hAnsi="Times New Roman" w:cs="Times New Roman"/>
          <w:b/>
          <w:bCs/>
          <w:sz w:val="28"/>
          <w:szCs w:val="28"/>
        </w:rPr>
      </w:pPr>
      <w:r>
        <w:rPr>
          <w:rFonts w:ascii="Times New Roman" w:hAnsi="Times New Roman" w:cs="Times New Roman"/>
          <w:b/>
          <w:bCs/>
          <w:sz w:val="28"/>
          <w:szCs w:val="28"/>
        </w:rPr>
        <w:t xml:space="preserve">                  </w:t>
      </w:r>
      <w:proofErr w:type="gramStart"/>
      <w:r w:rsidR="00AE59AD" w:rsidRPr="001D257B">
        <w:rPr>
          <w:rFonts w:ascii="Times New Roman" w:hAnsi="Times New Roman" w:cs="Times New Roman"/>
          <w:b/>
          <w:bCs/>
          <w:sz w:val="28"/>
          <w:szCs w:val="28"/>
        </w:rPr>
        <w:t>по</w:t>
      </w:r>
      <w:proofErr w:type="gramEnd"/>
      <w:r w:rsidR="00AE59AD" w:rsidRPr="001D257B">
        <w:rPr>
          <w:rFonts w:ascii="Times New Roman" w:hAnsi="Times New Roman" w:cs="Times New Roman"/>
          <w:b/>
          <w:bCs/>
          <w:sz w:val="28"/>
          <w:szCs w:val="28"/>
        </w:rPr>
        <w:t xml:space="preserve"> культурно-досуговой  деятельности </w:t>
      </w:r>
    </w:p>
    <w:p w:rsidR="00F8734E" w:rsidRPr="001D257B" w:rsidRDefault="00F8734E" w:rsidP="001D257B">
      <w:pPr>
        <w:spacing w:after="0" w:line="240" w:lineRule="auto"/>
        <w:ind w:firstLine="340"/>
        <w:jc w:val="both"/>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799"/>
        <w:gridCol w:w="3454"/>
        <w:gridCol w:w="1864"/>
        <w:gridCol w:w="1922"/>
      </w:tblGrid>
      <w:tr w:rsidR="00AE59AD" w:rsidRPr="001D257B" w:rsidTr="00DB32D0">
        <w:trPr>
          <w:jc w:val="center"/>
        </w:trPr>
        <w:tc>
          <w:tcPr>
            <w:tcW w:w="484" w:type="dxa"/>
          </w:tcPr>
          <w:p w:rsidR="00AE59AD" w:rsidRPr="001D257B" w:rsidRDefault="00AE59AD" w:rsidP="001D257B">
            <w:pPr>
              <w:spacing w:after="0" w:line="240" w:lineRule="auto"/>
              <w:jc w:val="both"/>
              <w:rPr>
                <w:rFonts w:ascii="Times New Roman" w:hAnsi="Times New Roman" w:cs="Times New Roman"/>
                <w:bCs/>
                <w:sz w:val="28"/>
                <w:szCs w:val="28"/>
              </w:rPr>
            </w:pPr>
          </w:p>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w:t>
            </w:r>
          </w:p>
        </w:tc>
        <w:tc>
          <w:tcPr>
            <w:tcW w:w="1783" w:type="dxa"/>
          </w:tcPr>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 xml:space="preserve">Тема </w:t>
            </w:r>
          </w:p>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лаборатории,</w:t>
            </w:r>
          </w:p>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(семинара) или</w:t>
            </w:r>
          </w:p>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мастер-класса</w:t>
            </w:r>
          </w:p>
        </w:tc>
        <w:tc>
          <w:tcPr>
            <w:tcW w:w="3454" w:type="dxa"/>
          </w:tcPr>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 xml:space="preserve">Название населенного </w:t>
            </w:r>
          </w:p>
          <w:p w:rsidR="00AE59AD" w:rsidRPr="001D257B" w:rsidRDefault="00AE59AD" w:rsidP="001D257B">
            <w:pPr>
              <w:spacing w:after="0" w:line="240" w:lineRule="auto"/>
              <w:jc w:val="both"/>
              <w:rPr>
                <w:rFonts w:ascii="Times New Roman" w:hAnsi="Times New Roman" w:cs="Times New Roman"/>
                <w:bCs/>
                <w:sz w:val="28"/>
                <w:szCs w:val="28"/>
              </w:rPr>
            </w:pPr>
            <w:proofErr w:type="gramStart"/>
            <w:r w:rsidRPr="001D257B">
              <w:rPr>
                <w:rFonts w:ascii="Times New Roman" w:hAnsi="Times New Roman" w:cs="Times New Roman"/>
                <w:bCs/>
                <w:sz w:val="28"/>
                <w:szCs w:val="28"/>
              </w:rPr>
              <w:t>пункта,  КДУ</w:t>
            </w:r>
            <w:proofErr w:type="gramEnd"/>
          </w:p>
        </w:tc>
        <w:tc>
          <w:tcPr>
            <w:tcW w:w="1864" w:type="dxa"/>
          </w:tcPr>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Количество участников лаборатории</w:t>
            </w:r>
          </w:p>
        </w:tc>
        <w:tc>
          <w:tcPr>
            <w:tcW w:w="1922" w:type="dxa"/>
          </w:tcPr>
          <w:p w:rsidR="00AE59AD" w:rsidRPr="001D257B" w:rsidRDefault="00AE59AD" w:rsidP="001D257B">
            <w:pPr>
              <w:spacing w:after="0" w:line="240" w:lineRule="auto"/>
              <w:jc w:val="both"/>
              <w:rPr>
                <w:rFonts w:ascii="Times New Roman" w:hAnsi="Times New Roman" w:cs="Times New Roman"/>
                <w:bCs/>
                <w:sz w:val="28"/>
                <w:szCs w:val="28"/>
              </w:rPr>
            </w:pPr>
            <w:r w:rsidRPr="001D257B">
              <w:rPr>
                <w:rFonts w:ascii="Times New Roman" w:hAnsi="Times New Roman" w:cs="Times New Roman"/>
                <w:bCs/>
                <w:sz w:val="28"/>
                <w:szCs w:val="28"/>
              </w:rPr>
              <w:t>Руководитель лаборатории</w:t>
            </w:r>
          </w:p>
        </w:tc>
      </w:tr>
      <w:tr w:rsidR="00AE59AD" w:rsidRPr="001D257B" w:rsidTr="00DB32D0">
        <w:trPr>
          <w:jc w:val="center"/>
        </w:trPr>
        <w:tc>
          <w:tcPr>
            <w:tcW w:w="484" w:type="dxa"/>
          </w:tcPr>
          <w:p w:rsidR="00AE59AD" w:rsidRPr="001D257B" w:rsidRDefault="00AE59AD" w:rsidP="001D257B">
            <w:pPr>
              <w:spacing w:after="0" w:line="240" w:lineRule="auto"/>
              <w:jc w:val="both"/>
              <w:rPr>
                <w:rFonts w:ascii="Times New Roman" w:hAnsi="Times New Roman" w:cs="Times New Roman"/>
                <w:b/>
                <w:bCs/>
                <w:sz w:val="28"/>
                <w:szCs w:val="28"/>
              </w:rPr>
            </w:pPr>
          </w:p>
        </w:tc>
        <w:tc>
          <w:tcPr>
            <w:tcW w:w="1783"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3454"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1864"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1922"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r>
    </w:tbl>
    <w:p w:rsidR="006941D0" w:rsidRDefault="006941D0" w:rsidP="001D257B">
      <w:pPr>
        <w:spacing w:after="0" w:line="240" w:lineRule="auto"/>
        <w:jc w:val="both"/>
        <w:rPr>
          <w:rFonts w:ascii="Times New Roman" w:hAnsi="Times New Roman" w:cs="Times New Roman"/>
          <w:b/>
          <w:bCs/>
          <w:sz w:val="28"/>
          <w:szCs w:val="28"/>
        </w:rPr>
      </w:pPr>
    </w:p>
    <w:p w:rsidR="00AE59AD" w:rsidRPr="001D257B" w:rsidRDefault="002C3DB5"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9.</w:t>
      </w:r>
      <w:r w:rsidR="001526BC" w:rsidRPr="001D257B">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Сведения о работающих в районе режиссерах праздников</w:t>
      </w:r>
    </w:p>
    <w:p w:rsidR="00AE59AD" w:rsidRDefault="002C3DB5"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AE59AD" w:rsidRPr="001D257B">
        <w:rPr>
          <w:rFonts w:ascii="Times New Roman" w:hAnsi="Times New Roman" w:cs="Times New Roman"/>
          <w:b/>
          <w:bCs/>
          <w:sz w:val="28"/>
          <w:szCs w:val="28"/>
        </w:rPr>
        <w:t xml:space="preserve"> и массовых мероприятий</w:t>
      </w:r>
    </w:p>
    <w:p w:rsidR="002C3DB5" w:rsidRPr="001D257B" w:rsidRDefault="002C3DB5" w:rsidP="001D257B">
      <w:pPr>
        <w:spacing w:after="0" w:line="240" w:lineRule="auto"/>
        <w:jc w:val="both"/>
        <w:rPr>
          <w:rFonts w:ascii="Times New Roman" w:hAnsi="Times New Roman" w:cs="Times New Roman"/>
          <w:b/>
          <w:bCs/>
          <w:sz w:val="28"/>
          <w:szCs w:val="28"/>
        </w:rPr>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8"/>
        <w:gridCol w:w="2127"/>
        <w:gridCol w:w="2126"/>
        <w:gridCol w:w="1843"/>
        <w:gridCol w:w="1707"/>
      </w:tblGrid>
      <w:tr w:rsidR="00AE59AD" w:rsidRPr="001D257B" w:rsidTr="00DB32D0">
        <w:trPr>
          <w:jc w:val="center"/>
        </w:trPr>
        <w:tc>
          <w:tcPr>
            <w:tcW w:w="438" w:type="dxa"/>
          </w:tcPr>
          <w:p w:rsidR="00AE59AD" w:rsidRPr="001D257B" w:rsidRDefault="00AE59AD" w:rsidP="001D257B">
            <w:pPr>
              <w:spacing w:after="0" w:line="240" w:lineRule="auto"/>
              <w:jc w:val="both"/>
              <w:rPr>
                <w:rFonts w:ascii="Times New Roman" w:hAnsi="Times New Roman" w:cs="Times New Roman"/>
                <w:b/>
                <w:bCs/>
                <w:sz w:val="28"/>
                <w:szCs w:val="28"/>
              </w:rPr>
            </w:pPr>
          </w:p>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w:t>
            </w:r>
          </w:p>
        </w:tc>
        <w:tc>
          <w:tcPr>
            <w:tcW w:w="1078" w:type="dxa"/>
          </w:tcPr>
          <w:p w:rsidR="00AE59AD" w:rsidRPr="001D257B" w:rsidRDefault="00AE59AD" w:rsidP="001D257B">
            <w:pPr>
              <w:spacing w:after="0" w:line="240" w:lineRule="auto"/>
              <w:jc w:val="both"/>
              <w:rPr>
                <w:rFonts w:ascii="Times New Roman" w:hAnsi="Times New Roman" w:cs="Times New Roman"/>
                <w:b/>
                <w:bCs/>
                <w:sz w:val="28"/>
                <w:szCs w:val="28"/>
              </w:rPr>
            </w:pPr>
          </w:p>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Ф.И.О.</w:t>
            </w:r>
          </w:p>
        </w:tc>
        <w:tc>
          <w:tcPr>
            <w:tcW w:w="2127" w:type="dxa"/>
          </w:tcPr>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Место работы, должность, телефон</w:t>
            </w:r>
          </w:p>
        </w:tc>
        <w:tc>
          <w:tcPr>
            <w:tcW w:w="2126" w:type="dxa"/>
          </w:tcPr>
          <w:p w:rsidR="00AE59AD" w:rsidRPr="001D257B" w:rsidRDefault="00AE59AD" w:rsidP="001D257B">
            <w:pPr>
              <w:spacing w:after="0" w:line="240" w:lineRule="auto"/>
              <w:jc w:val="both"/>
              <w:rPr>
                <w:rFonts w:ascii="Times New Roman" w:hAnsi="Times New Roman" w:cs="Times New Roman"/>
                <w:b/>
                <w:bCs/>
                <w:sz w:val="28"/>
                <w:szCs w:val="28"/>
              </w:rPr>
            </w:pPr>
          </w:p>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Образование</w:t>
            </w:r>
          </w:p>
          <w:p w:rsidR="00AE59AD" w:rsidRPr="001D257B" w:rsidRDefault="00AE59AD" w:rsidP="001D257B">
            <w:pPr>
              <w:spacing w:after="0" w:line="240" w:lineRule="auto"/>
              <w:jc w:val="both"/>
              <w:rPr>
                <w:rFonts w:ascii="Times New Roman" w:hAnsi="Times New Roman" w:cs="Times New Roman"/>
                <w:i/>
                <w:iCs/>
                <w:sz w:val="28"/>
                <w:szCs w:val="28"/>
              </w:rPr>
            </w:pPr>
            <w:r w:rsidRPr="001D257B">
              <w:rPr>
                <w:rFonts w:ascii="Times New Roman" w:hAnsi="Times New Roman" w:cs="Times New Roman"/>
                <w:i/>
                <w:iCs/>
                <w:sz w:val="28"/>
                <w:szCs w:val="28"/>
              </w:rPr>
              <w:t>(режиссерское)</w:t>
            </w:r>
          </w:p>
        </w:tc>
        <w:tc>
          <w:tcPr>
            <w:tcW w:w="1843" w:type="dxa"/>
          </w:tcPr>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 xml:space="preserve">Стаж работы </w:t>
            </w:r>
            <w:r w:rsidRPr="001D257B">
              <w:rPr>
                <w:rFonts w:ascii="Times New Roman" w:hAnsi="Times New Roman" w:cs="Times New Roman"/>
                <w:b/>
                <w:bCs/>
                <w:sz w:val="28"/>
                <w:szCs w:val="28"/>
              </w:rPr>
              <w:br/>
              <w:t>в должности</w:t>
            </w:r>
          </w:p>
        </w:tc>
        <w:tc>
          <w:tcPr>
            <w:tcW w:w="1707" w:type="dxa"/>
          </w:tcPr>
          <w:p w:rsidR="00AE59AD" w:rsidRPr="001D257B" w:rsidRDefault="00AE59AD" w:rsidP="001D257B">
            <w:pPr>
              <w:spacing w:after="0" w:line="240" w:lineRule="auto"/>
              <w:jc w:val="both"/>
              <w:rPr>
                <w:rFonts w:ascii="Times New Roman" w:hAnsi="Times New Roman" w:cs="Times New Roman"/>
                <w:b/>
                <w:bCs/>
                <w:sz w:val="28"/>
                <w:szCs w:val="28"/>
              </w:rPr>
            </w:pPr>
            <w:r w:rsidRPr="001D257B">
              <w:rPr>
                <w:rFonts w:ascii="Times New Roman" w:hAnsi="Times New Roman" w:cs="Times New Roman"/>
                <w:b/>
                <w:bCs/>
                <w:sz w:val="28"/>
                <w:szCs w:val="28"/>
              </w:rPr>
              <w:t xml:space="preserve">Общий стаж </w:t>
            </w:r>
            <w:r w:rsidRPr="001D257B">
              <w:rPr>
                <w:rFonts w:ascii="Times New Roman" w:hAnsi="Times New Roman" w:cs="Times New Roman"/>
                <w:b/>
                <w:bCs/>
                <w:sz w:val="28"/>
                <w:szCs w:val="28"/>
              </w:rPr>
              <w:br/>
              <w:t>работы в культуре</w:t>
            </w:r>
          </w:p>
        </w:tc>
      </w:tr>
      <w:tr w:rsidR="00AE59AD" w:rsidRPr="001D257B" w:rsidTr="00DB32D0">
        <w:trPr>
          <w:jc w:val="center"/>
        </w:trPr>
        <w:tc>
          <w:tcPr>
            <w:tcW w:w="438" w:type="dxa"/>
          </w:tcPr>
          <w:p w:rsidR="00AE59AD" w:rsidRPr="001D257B" w:rsidRDefault="00AE59AD" w:rsidP="001D257B">
            <w:pPr>
              <w:spacing w:after="0" w:line="240" w:lineRule="auto"/>
              <w:jc w:val="both"/>
              <w:rPr>
                <w:rFonts w:ascii="Times New Roman" w:hAnsi="Times New Roman" w:cs="Times New Roman"/>
                <w:b/>
                <w:bCs/>
                <w:sz w:val="28"/>
                <w:szCs w:val="28"/>
              </w:rPr>
            </w:pPr>
          </w:p>
        </w:tc>
        <w:tc>
          <w:tcPr>
            <w:tcW w:w="1078"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2127" w:type="dxa"/>
          </w:tcPr>
          <w:p w:rsidR="00AE59AD" w:rsidRPr="001D257B" w:rsidRDefault="00A95C27" w:rsidP="001D25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2126" w:type="dxa"/>
          </w:tcPr>
          <w:p w:rsidR="00AE59AD" w:rsidRPr="001D257B" w:rsidRDefault="00A95C27" w:rsidP="001D25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1843" w:type="dxa"/>
          </w:tcPr>
          <w:p w:rsidR="00AE59AD" w:rsidRPr="001D257B" w:rsidRDefault="00A95C27" w:rsidP="001D25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1707" w:type="dxa"/>
          </w:tcPr>
          <w:p w:rsidR="00AE59AD" w:rsidRPr="001D257B" w:rsidRDefault="00A95C27" w:rsidP="001D25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bl>
    <w:p w:rsidR="00D80BD6" w:rsidRDefault="00D80BD6" w:rsidP="001D257B">
      <w:pPr>
        <w:jc w:val="both"/>
        <w:rPr>
          <w:rFonts w:ascii="Times New Roman" w:hAnsi="Times New Roman" w:cs="Times New Roman"/>
          <w:sz w:val="28"/>
          <w:szCs w:val="28"/>
        </w:rPr>
      </w:pPr>
    </w:p>
    <w:p w:rsidR="00D80BD6" w:rsidRPr="00D80BD6" w:rsidRDefault="00D80BD6" w:rsidP="00D80BD6">
      <w:pPr>
        <w:rPr>
          <w:rFonts w:ascii="Times New Roman" w:hAnsi="Times New Roman" w:cs="Times New Roman"/>
          <w:sz w:val="28"/>
          <w:szCs w:val="28"/>
        </w:rPr>
      </w:pPr>
    </w:p>
    <w:p w:rsidR="00D80BD6" w:rsidRPr="00D80BD6" w:rsidRDefault="00D80BD6" w:rsidP="00D80BD6">
      <w:pPr>
        <w:rPr>
          <w:rFonts w:ascii="Times New Roman" w:hAnsi="Times New Roman" w:cs="Times New Roman"/>
          <w:sz w:val="28"/>
          <w:szCs w:val="28"/>
        </w:rPr>
      </w:pPr>
    </w:p>
    <w:p w:rsidR="00D80BD6" w:rsidRDefault="00D80BD6" w:rsidP="00D80BD6">
      <w:pPr>
        <w:rPr>
          <w:rFonts w:ascii="Times New Roman" w:hAnsi="Times New Roman" w:cs="Times New Roman"/>
          <w:sz w:val="28"/>
          <w:szCs w:val="28"/>
        </w:rPr>
      </w:pPr>
    </w:p>
    <w:p w:rsidR="0053740F" w:rsidRPr="00D80BD6" w:rsidRDefault="00D80BD6" w:rsidP="00D80BD6">
      <w:pPr>
        <w:tabs>
          <w:tab w:val="left" w:pos="3165"/>
        </w:tabs>
        <w:rPr>
          <w:rFonts w:ascii="Times New Roman" w:hAnsi="Times New Roman" w:cs="Times New Roman"/>
          <w:sz w:val="28"/>
          <w:szCs w:val="28"/>
        </w:rPr>
      </w:pPr>
      <w:r>
        <w:rPr>
          <w:rFonts w:ascii="Times New Roman" w:hAnsi="Times New Roman" w:cs="Times New Roman"/>
          <w:sz w:val="28"/>
          <w:szCs w:val="28"/>
        </w:rPr>
        <w:tab/>
        <w:t>Директор КДО                    Тюрина Н.Л.</w:t>
      </w:r>
      <w:bookmarkStart w:id="0" w:name="_GoBack"/>
      <w:bookmarkEnd w:id="0"/>
    </w:p>
    <w:sectPr w:rsidR="0053740F" w:rsidRPr="00D80BD6" w:rsidSect="00FB2FD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24674"/>
    <w:multiLevelType w:val="hybridMultilevel"/>
    <w:tmpl w:val="1D3A8FE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404E3840"/>
    <w:multiLevelType w:val="hybridMultilevel"/>
    <w:tmpl w:val="1DA6D0A6"/>
    <w:lvl w:ilvl="0" w:tplc="78ACF2E0">
      <w:start w:val="1"/>
      <w:numFmt w:val="decimal"/>
      <w:lvlText w:val="%1."/>
      <w:lvlJc w:val="left"/>
      <w:pPr>
        <w:ind w:left="644" w:hanging="360"/>
      </w:pPr>
      <w:rPr>
        <w:rFonts w:ascii="Times New Roman" w:eastAsiaTheme="minorEastAsia"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E59AD"/>
    <w:rsid w:val="00056D71"/>
    <w:rsid w:val="00081376"/>
    <w:rsid w:val="000B51D2"/>
    <w:rsid w:val="001526BC"/>
    <w:rsid w:val="00152886"/>
    <w:rsid w:val="001C2D63"/>
    <w:rsid w:val="001D257B"/>
    <w:rsid w:val="002B21EF"/>
    <w:rsid w:val="002C3DB5"/>
    <w:rsid w:val="0034441B"/>
    <w:rsid w:val="0038327B"/>
    <w:rsid w:val="00480274"/>
    <w:rsid w:val="0053625D"/>
    <w:rsid w:val="0053740F"/>
    <w:rsid w:val="00561F6C"/>
    <w:rsid w:val="005631D7"/>
    <w:rsid w:val="005A4A96"/>
    <w:rsid w:val="006133C5"/>
    <w:rsid w:val="006941D0"/>
    <w:rsid w:val="00695920"/>
    <w:rsid w:val="006C1B1F"/>
    <w:rsid w:val="006D2F0C"/>
    <w:rsid w:val="00784F0D"/>
    <w:rsid w:val="00786B6E"/>
    <w:rsid w:val="007F44E4"/>
    <w:rsid w:val="00875FE1"/>
    <w:rsid w:val="008F313B"/>
    <w:rsid w:val="00912313"/>
    <w:rsid w:val="0098745E"/>
    <w:rsid w:val="009B0BD0"/>
    <w:rsid w:val="00A00BA7"/>
    <w:rsid w:val="00A95C27"/>
    <w:rsid w:val="00AE59AD"/>
    <w:rsid w:val="00AE6AC2"/>
    <w:rsid w:val="00B100A9"/>
    <w:rsid w:val="00B17BEE"/>
    <w:rsid w:val="00B729AE"/>
    <w:rsid w:val="00BA2C80"/>
    <w:rsid w:val="00BD2583"/>
    <w:rsid w:val="00C10B82"/>
    <w:rsid w:val="00C96923"/>
    <w:rsid w:val="00CD0E69"/>
    <w:rsid w:val="00CE7AC3"/>
    <w:rsid w:val="00D364EA"/>
    <w:rsid w:val="00D80BD6"/>
    <w:rsid w:val="00DD08F7"/>
    <w:rsid w:val="00E1496E"/>
    <w:rsid w:val="00E26071"/>
    <w:rsid w:val="00EA0C0D"/>
    <w:rsid w:val="00ED3E4E"/>
    <w:rsid w:val="00F8734E"/>
    <w:rsid w:val="00FB2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0EAA87-B53F-4600-B7AD-A17B0C90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9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E59A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36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B72BE-1EC6-41F5-ACFB-1623A26F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15</Pages>
  <Words>4365</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Тюрина Надежда Леонидовна</cp:lastModifiedBy>
  <cp:revision>20</cp:revision>
  <dcterms:created xsi:type="dcterms:W3CDTF">2018-11-14T04:38:00Z</dcterms:created>
  <dcterms:modified xsi:type="dcterms:W3CDTF">2019-12-03T03:46:00Z</dcterms:modified>
</cp:coreProperties>
</file>